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2F5695" w14:textId="64AFCF22" w:rsidR="00E57F07" w:rsidRPr="008E5037" w:rsidRDefault="0096292A">
      <w:pPr>
        <w:ind w:left="360"/>
        <w:jc w:val="both"/>
        <w:rPr>
          <w:b/>
          <w:color w:val="auto"/>
          <w:sz w:val="22"/>
          <w:szCs w:val="22"/>
        </w:rPr>
      </w:pPr>
      <w:r w:rsidRPr="008E5037">
        <w:rPr>
          <w:b/>
          <w:color w:val="auto"/>
        </w:rPr>
        <w:tab/>
      </w:r>
      <w:r w:rsidRPr="008E5037">
        <w:rPr>
          <w:b/>
          <w:color w:val="auto"/>
        </w:rPr>
        <w:tab/>
      </w:r>
      <w:r w:rsidRPr="008E5037">
        <w:rPr>
          <w:b/>
          <w:color w:val="auto"/>
        </w:rPr>
        <w:tab/>
      </w:r>
      <w:r w:rsidRPr="008E5037">
        <w:rPr>
          <w:b/>
          <w:color w:val="auto"/>
        </w:rPr>
        <w:tab/>
      </w:r>
      <w:r w:rsidRPr="008E5037">
        <w:rPr>
          <w:b/>
          <w:color w:val="auto"/>
        </w:rPr>
        <w:tab/>
      </w:r>
      <w:r w:rsidRPr="008E5037">
        <w:rPr>
          <w:b/>
          <w:color w:val="auto"/>
        </w:rPr>
        <w:tab/>
      </w:r>
      <w:r w:rsidRPr="008E5037">
        <w:rPr>
          <w:b/>
          <w:color w:val="auto"/>
        </w:rPr>
        <w:tab/>
      </w:r>
      <w:r w:rsidRPr="008E5037">
        <w:rPr>
          <w:b/>
          <w:color w:val="auto"/>
        </w:rPr>
        <w:tab/>
      </w:r>
      <w:r w:rsidR="00957448">
        <w:rPr>
          <w:b/>
          <w:color w:val="auto"/>
        </w:rPr>
        <w:t xml:space="preserve">          Załącznik nr 9 do SWZ</w:t>
      </w:r>
    </w:p>
    <w:p w14:paraId="031959FD" w14:textId="77777777" w:rsidR="00E57F07" w:rsidRPr="008E5037" w:rsidRDefault="00E57F07">
      <w:pPr>
        <w:jc w:val="center"/>
        <w:rPr>
          <w:b/>
          <w:color w:val="auto"/>
        </w:rPr>
      </w:pPr>
    </w:p>
    <w:p w14:paraId="7E9DF9CD" w14:textId="77777777" w:rsidR="00E57F07" w:rsidRPr="008E5037" w:rsidRDefault="0096292A">
      <w:pPr>
        <w:jc w:val="center"/>
        <w:rPr>
          <w:b/>
          <w:color w:val="auto"/>
        </w:rPr>
      </w:pPr>
      <w:r w:rsidRPr="008E5037">
        <w:rPr>
          <w:b/>
          <w:color w:val="auto"/>
        </w:rPr>
        <w:t>OPIS PRZEDMIOTU ZAMÓWIENIA</w:t>
      </w:r>
    </w:p>
    <w:p w14:paraId="0D8524D7" w14:textId="77777777" w:rsidR="00E57F07" w:rsidRPr="008E5037" w:rsidRDefault="00E57F07">
      <w:pPr>
        <w:jc w:val="center"/>
        <w:rPr>
          <w:b/>
          <w:color w:val="auto"/>
        </w:rPr>
      </w:pPr>
    </w:p>
    <w:p w14:paraId="47E2FDC8" w14:textId="77777777" w:rsidR="00E57F07" w:rsidRPr="008E5037" w:rsidRDefault="00E57F07">
      <w:pPr>
        <w:jc w:val="center"/>
        <w:rPr>
          <w:b/>
          <w:color w:val="auto"/>
        </w:rPr>
      </w:pPr>
    </w:p>
    <w:p w14:paraId="6A2ECBE7" w14:textId="4833FF99" w:rsidR="00E57F07" w:rsidRPr="00026161" w:rsidRDefault="0096292A">
      <w:pPr>
        <w:jc w:val="both"/>
        <w:rPr>
          <w:color w:val="auto"/>
        </w:rPr>
      </w:pPr>
      <w:r w:rsidRPr="00026161">
        <w:rPr>
          <w:color w:val="auto"/>
        </w:rPr>
        <w:t>I. Parametry obiek</w:t>
      </w:r>
      <w:r w:rsidR="0071739D">
        <w:rPr>
          <w:color w:val="auto"/>
        </w:rPr>
        <w:t>tu</w:t>
      </w:r>
      <w:r w:rsidRPr="00026161">
        <w:rPr>
          <w:color w:val="auto"/>
        </w:rPr>
        <w:t>:</w:t>
      </w:r>
    </w:p>
    <w:p w14:paraId="20514C7D" w14:textId="77777777" w:rsidR="00E57F07" w:rsidRPr="00026161" w:rsidRDefault="00E57F07">
      <w:pPr>
        <w:jc w:val="both"/>
        <w:rPr>
          <w:color w:val="auto"/>
        </w:rPr>
      </w:pPr>
    </w:p>
    <w:p w14:paraId="5EA7066A" w14:textId="77777777" w:rsidR="00105B4C" w:rsidRPr="00026161" w:rsidRDefault="00105B4C" w:rsidP="00105B4C">
      <w:pPr>
        <w:jc w:val="both"/>
        <w:rPr>
          <w:color w:val="auto"/>
        </w:rPr>
      </w:pPr>
    </w:p>
    <w:p w14:paraId="57E691BF" w14:textId="1DFCF09D" w:rsidR="00105B4C" w:rsidRPr="00026161" w:rsidRDefault="00105B4C" w:rsidP="00105B4C">
      <w:pPr>
        <w:jc w:val="both"/>
        <w:rPr>
          <w:color w:val="auto"/>
        </w:rPr>
      </w:pPr>
      <w:r w:rsidRPr="00026161">
        <w:rPr>
          <w:color w:val="auto"/>
        </w:rPr>
        <w:t>Budynek Prokuratury Regionalnej w Krakowie przy ul. Lubicz 25</w:t>
      </w:r>
    </w:p>
    <w:p w14:paraId="35AFFB95" w14:textId="77777777" w:rsidR="00105B4C" w:rsidRPr="00026161" w:rsidRDefault="00105B4C" w:rsidP="00105B4C">
      <w:pPr>
        <w:jc w:val="both"/>
        <w:rPr>
          <w:color w:val="auto"/>
        </w:rPr>
      </w:pPr>
    </w:p>
    <w:p w14:paraId="217E89D5" w14:textId="3EE14A71" w:rsidR="00105B4C" w:rsidRPr="00026161" w:rsidRDefault="00105B4C" w:rsidP="00105B4C">
      <w:pPr>
        <w:jc w:val="both"/>
        <w:rPr>
          <w:color w:val="auto"/>
        </w:rPr>
      </w:pPr>
      <w:r w:rsidRPr="00026161">
        <w:rPr>
          <w:color w:val="auto"/>
        </w:rPr>
        <w:tab/>
        <w:t xml:space="preserve">- powierzchnia użytkowa budynku: </w:t>
      </w:r>
      <w:r w:rsidR="00B022A3" w:rsidRPr="00B022A3">
        <w:rPr>
          <w:color w:val="auto"/>
        </w:rPr>
        <w:t>12 080,69 m2,</w:t>
      </w:r>
    </w:p>
    <w:p w14:paraId="0E7A77B7" w14:textId="5A5858D3" w:rsidR="00105B4C" w:rsidRPr="00026161" w:rsidRDefault="00105B4C" w:rsidP="00105B4C">
      <w:pPr>
        <w:ind w:firstLine="708"/>
        <w:jc w:val="both"/>
        <w:rPr>
          <w:color w:val="auto"/>
        </w:rPr>
      </w:pPr>
      <w:r w:rsidRPr="00026161">
        <w:rPr>
          <w:color w:val="auto"/>
        </w:rPr>
        <w:t>- liczba Kondygnacji: 8</w:t>
      </w:r>
    </w:p>
    <w:p w14:paraId="1C45773A" w14:textId="09A2AA40" w:rsidR="00E57F07" w:rsidRPr="00026161" w:rsidRDefault="00105B4C" w:rsidP="00490009">
      <w:pPr>
        <w:ind w:left="851" w:hanging="142"/>
        <w:jc w:val="both"/>
        <w:rPr>
          <w:color w:val="auto"/>
        </w:rPr>
      </w:pPr>
      <w:r w:rsidRPr="00026161">
        <w:rPr>
          <w:color w:val="auto"/>
        </w:rPr>
        <w:t>- zakres ochrony wraz z terenem przyległym</w:t>
      </w:r>
      <w:r w:rsidR="00490009" w:rsidRPr="00026161">
        <w:rPr>
          <w:color w:val="auto"/>
        </w:rPr>
        <w:t xml:space="preserve">, oraz garażami, śmietnikiem, ogrodzeniem, agregatem prądotwórczym i stacją trafo, ogrodzeniem, bramami, szlabanami, furtami. </w:t>
      </w:r>
    </w:p>
    <w:p w14:paraId="1A09D0ED" w14:textId="77777777" w:rsidR="00E57F07" w:rsidRPr="00026161" w:rsidRDefault="00E57F07">
      <w:pPr>
        <w:jc w:val="both"/>
        <w:rPr>
          <w:color w:val="auto"/>
        </w:rPr>
      </w:pPr>
    </w:p>
    <w:p w14:paraId="05A0DAC2" w14:textId="77777777" w:rsidR="00E57F07" w:rsidRPr="00026161" w:rsidRDefault="00E57F07">
      <w:pPr>
        <w:jc w:val="center"/>
        <w:rPr>
          <w:b/>
          <w:color w:val="auto"/>
        </w:rPr>
      </w:pPr>
    </w:p>
    <w:p w14:paraId="06F502F8" w14:textId="77777777" w:rsidR="00E57F07" w:rsidRPr="00026161" w:rsidRDefault="0096292A">
      <w:pPr>
        <w:spacing w:line="200" w:lineRule="atLeast"/>
        <w:jc w:val="both"/>
        <w:rPr>
          <w:color w:val="auto"/>
        </w:rPr>
      </w:pPr>
      <w:r w:rsidRPr="00026161">
        <w:rPr>
          <w:color w:val="auto"/>
        </w:rPr>
        <w:t xml:space="preserve">II. Przedmiotem zamówienia jest świadczenie usługi ochrony fizycznej osób </w:t>
      </w:r>
      <w:r w:rsidRPr="00026161">
        <w:rPr>
          <w:color w:val="auto"/>
        </w:rPr>
        <w:br/>
        <w:t>i mienia realizowana w formie:</w:t>
      </w:r>
    </w:p>
    <w:p w14:paraId="007FAA4E" w14:textId="77777777" w:rsidR="00E57F07" w:rsidRPr="00026161" w:rsidRDefault="00E57F07">
      <w:pPr>
        <w:spacing w:line="200" w:lineRule="atLeast"/>
        <w:jc w:val="both"/>
        <w:rPr>
          <w:color w:val="auto"/>
        </w:rPr>
      </w:pPr>
    </w:p>
    <w:p w14:paraId="36F230B3" w14:textId="234491C2" w:rsidR="005B07A4" w:rsidRPr="00026161" w:rsidRDefault="00105B4C" w:rsidP="00105B4C">
      <w:pPr>
        <w:pStyle w:val="Akapitzlist"/>
        <w:numPr>
          <w:ilvl w:val="0"/>
          <w:numId w:val="5"/>
        </w:numPr>
        <w:tabs>
          <w:tab w:val="center" w:pos="1529"/>
          <w:tab w:val="center" w:pos="3263"/>
          <w:tab w:val="center" w:pos="6453"/>
        </w:tabs>
        <w:spacing w:after="8"/>
        <w:rPr>
          <w:color w:val="auto"/>
          <w:szCs w:val="24"/>
        </w:rPr>
      </w:pPr>
      <w:r w:rsidRPr="00026161">
        <w:rPr>
          <w:color w:val="auto"/>
          <w:szCs w:val="24"/>
        </w:rPr>
        <w:t>bezpośredniej ochrony fizycznej stałej wykonywanej przez pracowników ochrony wpisanych  na listę kwalifikowanych pracowników ochrony, którzy posiadają na postawie art. 30 ust. 1 ustawy z dnia 21 maja 1999r. o broni i amunicji (t.j. Dz.U. 202</w:t>
      </w:r>
      <w:r w:rsidR="00082E43" w:rsidRPr="00026161">
        <w:rPr>
          <w:color w:val="auto"/>
          <w:szCs w:val="24"/>
        </w:rPr>
        <w:t>4</w:t>
      </w:r>
      <w:r w:rsidRPr="00026161">
        <w:rPr>
          <w:color w:val="auto"/>
          <w:szCs w:val="24"/>
        </w:rPr>
        <w:t>.</w:t>
      </w:r>
      <w:r w:rsidR="00082E43" w:rsidRPr="00026161">
        <w:rPr>
          <w:color w:val="auto"/>
          <w:szCs w:val="24"/>
        </w:rPr>
        <w:t>485</w:t>
      </w:r>
      <w:r w:rsidRPr="00026161">
        <w:rPr>
          <w:color w:val="auto"/>
          <w:szCs w:val="24"/>
        </w:rPr>
        <w:t xml:space="preserve">) dopuszczenie do broni w kategorii odpowiadającej świadectwu broni Wykonawcy, zatrudnionych na podstawie umowy o pracę przez Wykonawcę, który posiada status, </w:t>
      </w:r>
      <w:r w:rsidR="00CE414B" w:rsidRPr="00026161">
        <w:rPr>
          <w:color w:val="auto"/>
          <w:szCs w:val="24"/>
        </w:rPr>
        <w:br/>
      </w:r>
      <w:r w:rsidRPr="00026161">
        <w:rPr>
          <w:color w:val="auto"/>
          <w:szCs w:val="24"/>
        </w:rPr>
        <w:t xml:space="preserve">o jakim mowa  w art. 29 ust. 1 pkt. 2 </w:t>
      </w:r>
      <w:r w:rsidR="00082E43" w:rsidRPr="00026161">
        <w:rPr>
          <w:color w:val="auto"/>
          <w:szCs w:val="24"/>
        </w:rPr>
        <w:t xml:space="preserve">cytowanej wyżej </w:t>
      </w:r>
      <w:r w:rsidRPr="00026161">
        <w:rPr>
          <w:color w:val="auto"/>
          <w:szCs w:val="24"/>
        </w:rPr>
        <w:t xml:space="preserve">ustawy o broni i amunicji i w oparciu o niego uzyskał świadectwo broni, na broń palną w postaci pistoletów i rewolwerów centralnego zapłonu o kalibrach od 6 mm do 12 mm zgodnie z § 2 pkt 1  Rozporządzenie Ministra Spraw Wewnętrznych </w:t>
      </w:r>
      <w:r w:rsidR="00082E43" w:rsidRPr="00026161">
        <w:rPr>
          <w:color w:val="auto"/>
          <w:szCs w:val="24"/>
        </w:rPr>
        <w:t>i</w:t>
      </w:r>
      <w:r w:rsidRPr="00026161">
        <w:rPr>
          <w:color w:val="auto"/>
          <w:szCs w:val="24"/>
        </w:rPr>
        <w:t xml:space="preserve"> Administracji  z dnia 21 października 2011 r. w sprawie zasad uzbrojenia specjalistycznych uzbrojonych formacji ochronnych i warunków przechowywania oraz ewidencjonowania broni i amunicji (t.j. Dz.U.2015.992) i będą wykorzystywać broń palną w postaci pistoletów i rewolwerów centralnego zapłonu o kalibrach od 6 mm do 12 mm do ochrony fizycznej osób i mienia Zamawiającego zgodnie z przedmiotem umowy w budynk</w:t>
      </w:r>
      <w:r w:rsidR="0071739D">
        <w:rPr>
          <w:color w:val="auto"/>
          <w:szCs w:val="24"/>
        </w:rPr>
        <w:t xml:space="preserve">u </w:t>
      </w:r>
      <w:r w:rsidRPr="00026161">
        <w:rPr>
          <w:color w:val="auto"/>
          <w:szCs w:val="24"/>
        </w:rPr>
        <w:t>Prokuratury Regionalnej w Krakowie</w:t>
      </w:r>
      <w:r w:rsidR="00E7691D" w:rsidRPr="00026161">
        <w:rPr>
          <w:color w:val="auto"/>
          <w:szCs w:val="24"/>
        </w:rPr>
        <w:t xml:space="preserve"> </w:t>
      </w:r>
      <w:r w:rsidRPr="00026161">
        <w:rPr>
          <w:color w:val="auto"/>
          <w:szCs w:val="24"/>
        </w:rPr>
        <w:t>ul. Lubicz 25 w Krakowie, w tym także zapobiegania próbom kradzieży, dewastacji i uszkodzenia mienia</w:t>
      </w:r>
      <w:r w:rsidR="00CE414B" w:rsidRPr="00026161">
        <w:rPr>
          <w:color w:val="auto"/>
          <w:szCs w:val="24"/>
        </w:rPr>
        <w:t>, zapobieganiu zakłócaniu czynnościom prokuratorski</w:t>
      </w:r>
      <w:r w:rsidR="00E65679" w:rsidRPr="00026161">
        <w:rPr>
          <w:color w:val="auto"/>
          <w:szCs w:val="24"/>
        </w:rPr>
        <w:t>m</w:t>
      </w:r>
      <w:r w:rsidR="00CE414B" w:rsidRPr="00026161">
        <w:rPr>
          <w:color w:val="auto"/>
          <w:szCs w:val="24"/>
        </w:rPr>
        <w:t xml:space="preserve"> i urzędniczy</w:t>
      </w:r>
      <w:r w:rsidR="00E65679" w:rsidRPr="00026161">
        <w:rPr>
          <w:color w:val="auto"/>
          <w:szCs w:val="24"/>
        </w:rPr>
        <w:t>m</w:t>
      </w:r>
      <w:r w:rsidR="00CE414B" w:rsidRPr="00026161">
        <w:rPr>
          <w:color w:val="auto"/>
          <w:szCs w:val="24"/>
        </w:rPr>
        <w:t xml:space="preserve"> </w:t>
      </w:r>
      <w:r w:rsidRPr="00026161">
        <w:rPr>
          <w:color w:val="auto"/>
          <w:szCs w:val="24"/>
        </w:rPr>
        <w:t>wewnątrz i na zewnątrz chronionych obiektów oraz otwierania i zamykania w/w budynków Prokuratury Regionalnej</w:t>
      </w:r>
      <w:r w:rsidR="00CE414B" w:rsidRPr="00026161">
        <w:rPr>
          <w:color w:val="auto"/>
          <w:szCs w:val="24"/>
        </w:rPr>
        <w:t xml:space="preserve"> </w:t>
      </w:r>
      <w:r w:rsidRPr="00026161">
        <w:rPr>
          <w:color w:val="auto"/>
          <w:szCs w:val="24"/>
        </w:rPr>
        <w:t>(wyłączenie/włączenie systemu alarmowego)</w:t>
      </w:r>
      <w:r w:rsidR="00E7691D" w:rsidRPr="00026161">
        <w:rPr>
          <w:color w:val="auto"/>
          <w:szCs w:val="24"/>
        </w:rPr>
        <w:t>;</w:t>
      </w:r>
    </w:p>
    <w:p w14:paraId="7F5D8219" w14:textId="1AE85964" w:rsidR="00105B4C" w:rsidRPr="00026161" w:rsidRDefault="00CE414B" w:rsidP="00105B4C">
      <w:pPr>
        <w:pStyle w:val="Akapitzlist"/>
        <w:numPr>
          <w:ilvl w:val="0"/>
          <w:numId w:val="5"/>
        </w:numPr>
        <w:tabs>
          <w:tab w:val="center" w:pos="1529"/>
          <w:tab w:val="center" w:pos="3263"/>
          <w:tab w:val="center" w:pos="6453"/>
        </w:tabs>
        <w:spacing w:after="8"/>
        <w:rPr>
          <w:color w:val="auto"/>
          <w:szCs w:val="24"/>
        </w:rPr>
      </w:pPr>
      <w:r w:rsidRPr="00026161">
        <w:rPr>
          <w:color w:val="auto"/>
          <w:szCs w:val="24"/>
        </w:rPr>
        <w:t>P</w:t>
      </w:r>
      <w:r w:rsidR="00105B4C" w:rsidRPr="00026161">
        <w:rPr>
          <w:color w:val="auto"/>
          <w:szCs w:val="24"/>
        </w:rPr>
        <w:t xml:space="preserve">rzechowywanie broni zgodnie z przepisem art. 32 </w:t>
      </w:r>
      <w:r w:rsidR="00082E43" w:rsidRPr="00026161">
        <w:rPr>
          <w:color w:val="auto"/>
          <w:szCs w:val="24"/>
        </w:rPr>
        <w:t xml:space="preserve">cytowanej w pkt 1 </w:t>
      </w:r>
      <w:r w:rsidR="00105B4C" w:rsidRPr="00026161">
        <w:rPr>
          <w:color w:val="auto"/>
          <w:szCs w:val="24"/>
        </w:rPr>
        <w:t xml:space="preserve">ustawy o broni </w:t>
      </w:r>
      <w:r w:rsidR="00082E43" w:rsidRPr="00026161">
        <w:rPr>
          <w:color w:val="auto"/>
          <w:szCs w:val="24"/>
        </w:rPr>
        <w:br/>
      </w:r>
      <w:r w:rsidR="00105B4C" w:rsidRPr="00026161">
        <w:rPr>
          <w:color w:val="auto"/>
          <w:szCs w:val="24"/>
        </w:rPr>
        <w:t>i amunicji zapewni Wykonawca</w:t>
      </w:r>
      <w:r w:rsidR="00E7691D" w:rsidRPr="00026161">
        <w:rPr>
          <w:color w:val="auto"/>
          <w:szCs w:val="24"/>
        </w:rPr>
        <w:t>;</w:t>
      </w:r>
    </w:p>
    <w:p w14:paraId="2A3CEA16" w14:textId="7C5D90A2" w:rsidR="00105B4C" w:rsidRPr="00026161" w:rsidRDefault="00105B4C" w:rsidP="00105B4C">
      <w:pPr>
        <w:pStyle w:val="Akapitzlist"/>
        <w:numPr>
          <w:ilvl w:val="0"/>
          <w:numId w:val="5"/>
        </w:numPr>
        <w:tabs>
          <w:tab w:val="center" w:pos="1529"/>
          <w:tab w:val="center" w:pos="3263"/>
          <w:tab w:val="center" w:pos="6453"/>
        </w:tabs>
        <w:spacing w:after="8"/>
        <w:rPr>
          <w:color w:val="auto"/>
          <w:szCs w:val="24"/>
        </w:rPr>
      </w:pPr>
      <w:r w:rsidRPr="00026161">
        <w:rPr>
          <w:color w:val="auto"/>
          <w:szCs w:val="24"/>
        </w:rPr>
        <w:t xml:space="preserve">ochrony polegającej na stałym dozorze sygnałów przesyłanych, gromadzonych </w:t>
      </w:r>
      <w:r w:rsidRPr="00026161">
        <w:rPr>
          <w:color w:val="auto"/>
          <w:szCs w:val="24"/>
        </w:rPr>
        <w:br/>
        <w:t xml:space="preserve">i przetwarzanych w elektronicznych urządzeniach i systemach alarmowych </w:t>
      </w:r>
      <w:r w:rsidRPr="00026161">
        <w:rPr>
          <w:color w:val="auto"/>
          <w:szCs w:val="24"/>
        </w:rPr>
        <w:br/>
        <w:t xml:space="preserve">z powiadomieniem i udziałem grup interwencyjnych – monitoring budynków (system sygnalizacji włamania i napadu, system sygnalizacji ppoż, system monitoringu wizyjnego, </w:t>
      </w:r>
      <w:r w:rsidR="00B022A3">
        <w:rPr>
          <w:color w:val="auto"/>
          <w:szCs w:val="24"/>
        </w:rPr>
        <w:t>system kontroli dostępu, system przyzywowy</w:t>
      </w:r>
      <w:r w:rsidR="00791829">
        <w:rPr>
          <w:color w:val="auto"/>
          <w:szCs w:val="24"/>
        </w:rPr>
        <w:t xml:space="preserve"> dla osób ze szczególnymi potrzebami</w:t>
      </w:r>
      <w:r w:rsidR="004D1305">
        <w:rPr>
          <w:color w:val="auto"/>
          <w:szCs w:val="24"/>
        </w:rPr>
        <w:t>, system telekomunikacyjny – telefony wraz z videdodomofonoami</w:t>
      </w:r>
      <w:r w:rsidR="00B022A3">
        <w:rPr>
          <w:color w:val="auto"/>
          <w:szCs w:val="24"/>
        </w:rPr>
        <w:t xml:space="preserve">) </w:t>
      </w:r>
      <w:r w:rsidRPr="00026161">
        <w:rPr>
          <w:color w:val="auto"/>
          <w:szCs w:val="24"/>
        </w:rPr>
        <w:t xml:space="preserve">obsługi </w:t>
      </w:r>
      <w:r w:rsidR="00B022A3">
        <w:rPr>
          <w:color w:val="auto"/>
          <w:szCs w:val="24"/>
        </w:rPr>
        <w:t xml:space="preserve">wymienionych systemów w tym system parkingowy wraz ze </w:t>
      </w:r>
      <w:r w:rsidR="00B022A3" w:rsidRPr="00026161">
        <w:rPr>
          <w:color w:val="auto"/>
          <w:szCs w:val="24"/>
        </w:rPr>
        <w:t>szlaban</w:t>
      </w:r>
      <w:r w:rsidR="00B022A3">
        <w:rPr>
          <w:color w:val="auto"/>
          <w:szCs w:val="24"/>
        </w:rPr>
        <w:t xml:space="preserve">ami </w:t>
      </w:r>
      <w:r w:rsidR="00B022A3" w:rsidRPr="00026161">
        <w:rPr>
          <w:color w:val="auto"/>
          <w:szCs w:val="24"/>
        </w:rPr>
        <w:t>parkingowy</w:t>
      </w:r>
      <w:r w:rsidR="00B022A3">
        <w:rPr>
          <w:color w:val="auto"/>
          <w:szCs w:val="24"/>
        </w:rPr>
        <w:t>mi, oraz system Security Management System (SMS) i Building Management System</w:t>
      </w:r>
      <w:r w:rsidR="00B022A3" w:rsidRPr="00026161">
        <w:rPr>
          <w:color w:val="auto"/>
          <w:szCs w:val="24"/>
        </w:rPr>
        <w:t xml:space="preserve"> </w:t>
      </w:r>
      <w:r w:rsidR="00B022A3">
        <w:rPr>
          <w:color w:val="auto"/>
          <w:szCs w:val="24"/>
        </w:rPr>
        <w:t xml:space="preserve">(BMS) </w:t>
      </w:r>
      <w:r w:rsidR="00E7691D" w:rsidRPr="00026161">
        <w:rPr>
          <w:color w:val="auto"/>
          <w:szCs w:val="24"/>
        </w:rPr>
        <w:t>w budynku</w:t>
      </w:r>
      <w:r w:rsidRPr="00026161">
        <w:rPr>
          <w:color w:val="auto"/>
          <w:szCs w:val="24"/>
        </w:rPr>
        <w:t xml:space="preserve"> ul. Lubicz 25 w Krakowie</w:t>
      </w:r>
      <w:r w:rsidR="00E7691D" w:rsidRPr="00026161">
        <w:rPr>
          <w:color w:val="auto"/>
          <w:szCs w:val="24"/>
        </w:rPr>
        <w:t>;</w:t>
      </w:r>
    </w:p>
    <w:p w14:paraId="33E07AAD" w14:textId="20B3CD84" w:rsidR="00105B4C" w:rsidRPr="00026161" w:rsidRDefault="00105B4C" w:rsidP="00105B4C">
      <w:pPr>
        <w:pStyle w:val="Akapitzlist"/>
        <w:numPr>
          <w:ilvl w:val="0"/>
          <w:numId w:val="5"/>
        </w:numPr>
        <w:tabs>
          <w:tab w:val="center" w:pos="1529"/>
          <w:tab w:val="center" w:pos="3263"/>
          <w:tab w:val="center" w:pos="6453"/>
        </w:tabs>
        <w:spacing w:after="8"/>
        <w:rPr>
          <w:color w:val="auto"/>
          <w:szCs w:val="24"/>
        </w:rPr>
      </w:pPr>
      <w:r w:rsidRPr="00026161">
        <w:rPr>
          <w:color w:val="auto"/>
          <w:szCs w:val="24"/>
        </w:rPr>
        <w:lastRenderedPageBreak/>
        <w:t>kontrola osób wchodzących z wykorzystaniem urządzeń technicznych do kontroli wnoszonych przedmiotów, w tym urządzenia RTG do prześwietlania bagażu</w:t>
      </w:r>
      <w:r w:rsidR="0071739D">
        <w:rPr>
          <w:color w:val="auto"/>
          <w:szCs w:val="24"/>
        </w:rPr>
        <w:t>;</w:t>
      </w:r>
    </w:p>
    <w:p w14:paraId="567B991F" w14:textId="4013C973" w:rsidR="00CE414B" w:rsidRPr="00026161" w:rsidRDefault="00CE414B" w:rsidP="00105B4C">
      <w:pPr>
        <w:pStyle w:val="Akapitzlist"/>
        <w:numPr>
          <w:ilvl w:val="0"/>
          <w:numId w:val="5"/>
        </w:numPr>
        <w:tabs>
          <w:tab w:val="center" w:pos="1529"/>
          <w:tab w:val="center" w:pos="3263"/>
          <w:tab w:val="center" w:pos="6453"/>
        </w:tabs>
        <w:spacing w:after="8"/>
        <w:rPr>
          <w:color w:val="auto"/>
          <w:szCs w:val="24"/>
        </w:rPr>
      </w:pPr>
      <w:r w:rsidRPr="00026161">
        <w:rPr>
          <w:color w:val="auto"/>
          <w:szCs w:val="24"/>
        </w:rPr>
        <w:t xml:space="preserve">obsługa i nadzór systemów budynkowych </w:t>
      </w:r>
      <w:r w:rsidR="00B022A3">
        <w:rPr>
          <w:color w:val="auto"/>
          <w:szCs w:val="24"/>
        </w:rPr>
        <w:t xml:space="preserve">(w tym SMS, BMS, SAP, SSWIN, KD, CCTV)  </w:t>
      </w:r>
      <w:r w:rsidRPr="00026161">
        <w:rPr>
          <w:color w:val="auto"/>
          <w:szCs w:val="24"/>
        </w:rPr>
        <w:t>i infrastruktury w którą wyposażone są budynki</w:t>
      </w:r>
      <w:r w:rsidR="00E65679" w:rsidRPr="00026161">
        <w:rPr>
          <w:color w:val="auto"/>
          <w:szCs w:val="24"/>
        </w:rPr>
        <w:t xml:space="preserve">, </w:t>
      </w:r>
      <w:r w:rsidRPr="00026161">
        <w:rPr>
          <w:color w:val="auto"/>
          <w:szCs w:val="24"/>
        </w:rPr>
        <w:t xml:space="preserve">teren przyległy </w:t>
      </w:r>
      <w:r w:rsidR="00E65679" w:rsidRPr="00026161">
        <w:rPr>
          <w:color w:val="auto"/>
          <w:szCs w:val="24"/>
        </w:rPr>
        <w:t xml:space="preserve">wraz z garażami, ogrodzeniem, bramami, szlabanami, furtkami, agregatem prądotwórczym i stacją trafo. </w:t>
      </w:r>
    </w:p>
    <w:p w14:paraId="04F19F9C" w14:textId="77777777" w:rsidR="00E57F07" w:rsidRPr="00026161" w:rsidRDefault="00E57F07">
      <w:pPr>
        <w:spacing w:line="200" w:lineRule="atLeast"/>
        <w:jc w:val="both"/>
        <w:rPr>
          <w:color w:val="auto"/>
          <w:highlight w:val="yellow"/>
        </w:rPr>
      </w:pPr>
    </w:p>
    <w:p w14:paraId="4484E95B" w14:textId="3721570B" w:rsidR="00E57F07" w:rsidRPr="00026161" w:rsidRDefault="0096292A">
      <w:pPr>
        <w:spacing w:line="200" w:lineRule="atLeast"/>
        <w:jc w:val="both"/>
        <w:rPr>
          <w:color w:val="auto"/>
        </w:rPr>
      </w:pPr>
      <w:r w:rsidRPr="00026161">
        <w:rPr>
          <w:color w:val="auto"/>
        </w:rPr>
        <w:t xml:space="preserve">Usługa ochrony polegać ma na działaniu mającym na celu zapewnienie bezpieczeństwa </w:t>
      </w:r>
      <w:r w:rsidR="00CE0879" w:rsidRPr="00026161">
        <w:rPr>
          <w:color w:val="auto"/>
        </w:rPr>
        <w:br/>
      </w:r>
      <w:r w:rsidRPr="00026161">
        <w:rPr>
          <w:color w:val="auto"/>
        </w:rPr>
        <w:t xml:space="preserve">życia, zdrowia i nietykalności osobistej oraz działaniu zapobiegającym przestępstwom </w:t>
      </w:r>
      <w:r w:rsidR="00E7691D" w:rsidRPr="00026161">
        <w:rPr>
          <w:color w:val="auto"/>
        </w:rPr>
        <w:br/>
      </w:r>
      <w:r w:rsidRPr="00026161">
        <w:rPr>
          <w:color w:val="auto"/>
        </w:rPr>
        <w:t xml:space="preserve">i wykroczeniom przeciwko mieniu, a także przeciwdziałaniu powstaniu szkody wynikającej </w:t>
      </w:r>
      <w:r w:rsidRPr="00026161">
        <w:rPr>
          <w:color w:val="auto"/>
        </w:rPr>
        <w:br/>
        <w:t>z tych zdarzeń oraz niedopuszczanie do wstępu osób nieuprawnionych na teren chroniony.</w:t>
      </w:r>
    </w:p>
    <w:p w14:paraId="39F91F0D" w14:textId="77777777" w:rsidR="00E57F07" w:rsidRPr="00026161" w:rsidRDefault="00E57F07">
      <w:pPr>
        <w:spacing w:line="200" w:lineRule="atLeast"/>
        <w:jc w:val="both"/>
        <w:rPr>
          <w:color w:val="auto"/>
        </w:rPr>
      </w:pPr>
    </w:p>
    <w:p w14:paraId="55C4AD63" w14:textId="77777777" w:rsidR="00E57F07" w:rsidRPr="00026161" w:rsidRDefault="00E57F07">
      <w:pPr>
        <w:spacing w:line="200" w:lineRule="atLeast"/>
        <w:jc w:val="both"/>
        <w:rPr>
          <w:color w:val="auto"/>
        </w:rPr>
      </w:pPr>
    </w:p>
    <w:p w14:paraId="753C8D72" w14:textId="77777777" w:rsidR="00E57F07" w:rsidRPr="00026161" w:rsidRDefault="0096292A">
      <w:pPr>
        <w:spacing w:line="200" w:lineRule="atLeast"/>
        <w:jc w:val="both"/>
        <w:rPr>
          <w:color w:val="auto"/>
        </w:rPr>
      </w:pPr>
      <w:r w:rsidRPr="00026161">
        <w:rPr>
          <w:color w:val="auto"/>
        </w:rPr>
        <w:t>III. Zakres bezpośredniej ochrony fizycznej stałej:</w:t>
      </w:r>
    </w:p>
    <w:p w14:paraId="2F0B507E" w14:textId="77777777" w:rsidR="00E57F07" w:rsidRPr="00026161" w:rsidRDefault="00E57F07">
      <w:pPr>
        <w:spacing w:line="200" w:lineRule="atLeast"/>
        <w:jc w:val="both"/>
        <w:rPr>
          <w:color w:val="auto"/>
        </w:rPr>
      </w:pPr>
    </w:p>
    <w:p w14:paraId="753A2A2D" w14:textId="77777777" w:rsidR="00110D97" w:rsidRPr="00BC7B07" w:rsidRDefault="0096292A">
      <w:pPr>
        <w:numPr>
          <w:ilvl w:val="0"/>
          <w:numId w:val="6"/>
        </w:numPr>
        <w:spacing w:line="200" w:lineRule="atLeast"/>
        <w:jc w:val="both"/>
        <w:rPr>
          <w:b/>
          <w:bCs/>
          <w:color w:val="000000" w:themeColor="text1"/>
        </w:rPr>
      </w:pPr>
      <w:r w:rsidRPr="00BC7B07">
        <w:rPr>
          <w:b/>
          <w:bCs/>
          <w:color w:val="000000" w:themeColor="text1"/>
        </w:rPr>
        <w:t>Stała ochrona fizyczna będzie realizowana w budynk</w:t>
      </w:r>
      <w:r w:rsidR="0071739D" w:rsidRPr="00BC7B07">
        <w:rPr>
          <w:b/>
          <w:bCs/>
          <w:color w:val="000000" w:themeColor="text1"/>
        </w:rPr>
        <w:t>u</w:t>
      </w:r>
      <w:r w:rsidRPr="00BC7B07">
        <w:rPr>
          <w:b/>
          <w:bCs/>
          <w:color w:val="000000" w:themeColor="text1"/>
        </w:rPr>
        <w:t xml:space="preserve"> Prokuratury Regionalnej w Krakowie całodobowo przez 7 dni w tygodniu</w:t>
      </w:r>
      <w:r w:rsidR="00110D97" w:rsidRPr="00BC7B07">
        <w:rPr>
          <w:b/>
          <w:bCs/>
          <w:color w:val="000000" w:themeColor="text1"/>
        </w:rPr>
        <w:t>:</w:t>
      </w:r>
    </w:p>
    <w:p w14:paraId="601BB1D6" w14:textId="6B60EA4B" w:rsidR="00E57F07" w:rsidRPr="00BC7B07" w:rsidRDefault="00110D97" w:rsidP="00110D97">
      <w:pPr>
        <w:spacing w:line="200" w:lineRule="atLeast"/>
        <w:ind w:left="720"/>
        <w:jc w:val="both"/>
        <w:rPr>
          <w:b/>
          <w:bCs/>
          <w:color w:val="000000" w:themeColor="text1"/>
        </w:rPr>
      </w:pPr>
      <w:r w:rsidRPr="00BC7B07">
        <w:rPr>
          <w:b/>
          <w:bCs/>
          <w:color w:val="000000" w:themeColor="text1"/>
        </w:rPr>
        <w:t xml:space="preserve">- w dni powszednie w godz. od 7:00 do 19:00 przez 2 pracowników </w:t>
      </w:r>
    </w:p>
    <w:p w14:paraId="1C168D04" w14:textId="67D0267E" w:rsidR="00110D97" w:rsidRPr="00BC7B07" w:rsidRDefault="00110D97" w:rsidP="00110D97">
      <w:pPr>
        <w:spacing w:line="200" w:lineRule="atLeast"/>
        <w:ind w:left="720"/>
        <w:jc w:val="both"/>
        <w:rPr>
          <w:b/>
          <w:bCs/>
          <w:color w:val="000000" w:themeColor="text1"/>
        </w:rPr>
      </w:pPr>
      <w:r w:rsidRPr="00BC7B07">
        <w:rPr>
          <w:b/>
          <w:bCs/>
          <w:color w:val="000000" w:themeColor="text1"/>
        </w:rPr>
        <w:t xml:space="preserve">  w godzinach od 19:00 do 7:00 przez 1 pracownika</w:t>
      </w:r>
    </w:p>
    <w:p w14:paraId="0D296C3A" w14:textId="7C1F042E" w:rsidR="00110D97" w:rsidRPr="00BC7B07" w:rsidRDefault="00110D97" w:rsidP="00110D97">
      <w:pPr>
        <w:spacing w:line="200" w:lineRule="atLeast"/>
        <w:ind w:left="720"/>
        <w:jc w:val="both"/>
        <w:rPr>
          <w:b/>
          <w:bCs/>
          <w:color w:val="000000" w:themeColor="text1"/>
        </w:rPr>
      </w:pPr>
      <w:r w:rsidRPr="00BC7B07">
        <w:rPr>
          <w:b/>
          <w:bCs/>
          <w:color w:val="000000" w:themeColor="text1"/>
        </w:rPr>
        <w:t>- w soboty, niedziele i dni wolne od pracy przez całą dobę przez jednego pracownika</w:t>
      </w:r>
    </w:p>
    <w:p w14:paraId="38AD29B4" w14:textId="77777777" w:rsidR="00110D97" w:rsidRPr="00BC7B07" w:rsidRDefault="00110D97" w:rsidP="00110D97">
      <w:pPr>
        <w:spacing w:line="200" w:lineRule="atLeast"/>
        <w:ind w:left="720"/>
        <w:jc w:val="both"/>
        <w:rPr>
          <w:b/>
          <w:bCs/>
          <w:color w:val="000000" w:themeColor="text1"/>
        </w:rPr>
      </w:pPr>
    </w:p>
    <w:p w14:paraId="50335FF1" w14:textId="2FFE1762" w:rsidR="00110D97" w:rsidRPr="00BC7B07" w:rsidRDefault="00110D97" w:rsidP="00110D97">
      <w:pPr>
        <w:spacing w:line="200" w:lineRule="atLeast"/>
        <w:ind w:left="720"/>
        <w:jc w:val="both"/>
        <w:rPr>
          <w:color w:val="000000" w:themeColor="text1"/>
        </w:rPr>
      </w:pPr>
      <w:bookmarkStart w:id="0" w:name="_Hlk215149559"/>
      <w:r w:rsidRPr="00BC7B07">
        <w:rPr>
          <w:color w:val="000000" w:themeColor="text1"/>
        </w:rPr>
        <w:t>W wyjątkowych sytuacjach</w:t>
      </w:r>
      <w:r w:rsidR="005E20A6" w:rsidRPr="00BC7B07">
        <w:rPr>
          <w:color w:val="000000" w:themeColor="text1"/>
        </w:rPr>
        <w:t xml:space="preserve"> na wniosek Zamawiającego (złożony dzień prze</w:t>
      </w:r>
      <w:r w:rsidR="003E3C4D" w:rsidRPr="00BC7B07">
        <w:rPr>
          <w:color w:val="000000" w:themeColor="text1"/>
        </w:rPr>
        <w:t>d</w:t>
      </w:r>
      <w:r w:rsidR="005E20A6" w:rsidRPr="00BC7B07">
        <w:rPr>
          <w:color w:val="000000" w:themeColor="text1"/>
        </w:rPr>
        <w:t xml:space="preserve">), Wykonawca ma obowiązek we wskazanym dniu powszednim od godz. 19:00 do 7:00 </w:t>
      </w:r>
      <w:r w:rsidR="00692687" w:rsidRPr="00BC7B07">
        <w:rPr>
          <w:color w:val="000000" w:themeColor="text1"/>
        </w:rPr>
        <w:br/>
      </w:r>
      <w:r w:rsidR="005E20A6" w:rsidRPr="00BC7B07">
        <w:rPr>
          <w:color w:val="000000" w:themeColor="text1"/>
        </w:rPr>
        <w:t xml:space="preserve">a także w sobotę, niedzielę i dzień wolny od pracy zwiększyć patrol do dwóch osób. </w:t>
      </w:r>
      <w:bookmarkEnd w:id="0"/>
      <w:r w:rsidR="005E20A6" w:rsidRPr="00BC7B07">
        <w:rPr>
          <w:color w:val="000000" w:themeColor="text1"/>
        </w:rPr>
        <w:t>Zwiększenie patrolu odbywać się będzie za zwiększonym wynagrodzeniem za godzinę określonym w ofercie.</w:t>
      </w:r>
    </w:p>
    <w:p w14:paraId="21824433" w14:textId="77777777" w:rsidR="00E57F07" w:rsidRPr="00026161" w:rsidRDefault="00E57F07">
      <w:pPr>
        <w:spacing w:line="200" w:lineRule="atLeast"/>
        <w:jc w:val="both"/>
        <w:rPr>
          <w:color w:val="auto"/>
        </w:rPr>
      </w:pPr>
    </w:p>
    <w:p w14:paraId="1D7F09C2" w14:textId="77777777" w:rsidR="00E57F07" w:rsidRPr="00026161" w:rsidRDefault="0096292A">
      <w:pPr>
        <w:numPr>
          <w:ilvl w:val="0"/>
          <w:numId w:val="6"/>
        </w:numPr>
        <w:spacing w:line="200" w:lineRule="atLeast"/>
        <w:jc w:val="both"/>
        <w:rPr>
          <w:color w:val="auto"/>
        </w:rPr>
      </w:pPr>
      <w:r w:rsidRPr="00026161">
        <w:rPr>
          <w:color w:val="auto"/>
        </w:rPr>
        <w:t xml:space="preserve">Szczegółowy zakres obowiązków pracowników ochrony:   </w:t>
      </w:r>
    </w:p>
    <w:p w14:paraId="2DA617EB" w14:textId="2D3E3E23" w:rsidR="00E57F07" w:rsidRPr="00026161" w:rsidRDefault="0096292A">
      <w:pPr>
        <w:numPr>
          <w:ilvl w:val="0"/>
          <w:numId w:val="1"/>
        </w:numPr>
        <w:ind w:left="958" w:hanging="357"/>
        <w:jc w:val="both"/>
        <w:rPr>
          <w:color w:val="auto"/>
        </w:rPr>
      </w:pPr>
      <w:r w:rsidRPr="00026161">
        <w:rPr>
          <w:color w:val="auto"/>
        </w:rPr>
        <w:t>zapewnienie kontroli nad infrastrukturą chronionych obiektów oraz zapobieganie próbom kradzieży, dewastacji i uszkodzenia mienia wewnątrz i na zewnątrz chronionych obiektów</w:t>
      </w:r>
      <w:r w:rsidR="00CE414B" w:rsidRPr="00026161">
        <w:rPr>
          <w:color w:val="auto"/>
        </w:rPr>
        <w:t xml:space="preserve">, zapobieganie zakłócaniu czynnościom prokuratorskim </w:t>
      </w:r>
      <w:r w:rsidR="00CE414B" w:rsidRPr="00026161">
        <w:rPr>
          <w:color w:val="auto"/>
        </w:rPr>
        <w:br/>
        <w:t>i urzędniczym</w:t>
      </w:r>
      <w:r w:rsidR="00D46809" w:rsidRPr="00026161">
        <w:rPr>
          <w:color w:val="auto"/>
        </w:rPr>
        <w:t>;</w:t>
      </w:r>
    </w:p>
    <w:p w14:paraId="57F04DF0" w14:textId="6883AFA9" w:rsidR="00E57F07" w:rsidRPr="00026161" w:rsidRDefault="0096292A">
      <w:pPr>
        <w:numPr>
          <w:ilvl w:val="0"/>
          <w:numId w:val="1"/>
        </w:numPr>
        <w:ind w:left="958" w:hanging="357"/>
        <w:jc w:val="both"/>
        <w:rPr>
          <w:color w:val="auto"/>
        </w:rPr>
      </w:pPr>
      <w:r w:rsidRPr="00026161">
        <w:rPr>
          <w:color w:val="auto"/>
        </w:rPr>
        <w:t>ewidencja osób wchodzących do budynku, nie będących pracownikami prokuratury – odnotowanie ich danych  w rejestrze - „</w:t>
      </w:r>
      <w:r w:rsidR="00565417" w:rsidRPr="00026161">
        <w:rPr>
          <w:color w:val="auto"/>
        </w:rPr>
        <w:t>K</w:t>
      </w:r>
      <w:r w:rsidRPr="00026161">
        <w:rPr>
          <w:color w:val="auto"/>
        </w:rPr>
        <w:t>siążce wejść</w:t>
      </w:r>
      <w:r w:rsidR="000F29DC" w:rsidRPr="00026161">
        <w:rPr>
          <w:color w:val="auto"/>
        </w:rPr>
        <w:t xml:space="preserve"> i wyjść</w:t>
      </w:r>
      <w:r w:rsidRPr="00026161">
        <w:rPr>
          <w:color w:val="auto"/>
        </w:rPr>
        <w:t xml:space="preserve">” (data wejścia, imię </w:t>
      </w:r>
      <w:r w:rsidR="00CE414B" w:rsidRPr="00026161">
        <w:rPr>
          <w:color w:val="auto"/>
        </w:rPr>
        <w:br/>
      </w:r>
      <w:r w:rsidRPr="00026161">
        <w:rPr>
          <w:color w:val="auto"/>
        </w:rPr>
        <w:t>i nazwisko osoby, cel wejścia, nazwisko pracownika, który przyjmuje daną osobę oraz godz</w:t>
      </w:r>
      <w:r w:rsidR="008F0976" w:rsidRPr="00026161">
        <w:rPr>
          <w:color w:val="auto"/>
        </w:rPr>
        <w:t>inę</w:t>
      </w:r>
      <w:r w:rsidRPr="00026161">
        <w:rPr>
          <w:color w:val="auto"/>
        </w:rPr>
        <w:t xml:space="preserve"> wejścia, a przy opuszczeniu budynku </w:t>
      </w:r>
      <w:r w:rsidR="008F0976" w:rsidRPr="00026161">
        <w:rPr>
          <w:color w:val="auto"/>
        </w:rPr>
        <w:t xml:space="preserve">godzinę </w:t>
      </w:r>
      <w:r w:rsidRPr="00026161">
        <w:rPr>
          <w:color w:val="auto"/>
        </w:rPr>
        <w:t>wyjścia)</w:t>
      </w:r>
      <w:r w:rsidR="003F12D1" w:rsidRPr="00026161">
        <w:rPr>
          <w:color w:val="auto"/>
        </w:rPr>
        <w:t>;</w:t>
      </w:r>
    </w:p>
    <w:p w14:paraId="38EAD98A" w14:textId="38B53AB4" w:rsidR="00E57F07" w:rsidRPr="00026161" w:rsidRDefault="0096292A">
      <w:pPr>
        <w:numPr>
          <w:ilvl w:val="0"/>
          <w:numId w:val="1"/>
        </w:numPr>
        <w:ind w:left="958" w:hanging="357"/>
        <w:jc w:val="both"/>
        <w:rPr>
          <w:color w:val="auto"/>
        </w:rPr>
      </w:pPr>
      <w:r w:rsidRPr="00026161">
        <w:rPr>
          <w:color w:val="auto"/>
        </w:rPr>
        <w:t>kontrola osób wchodzących do budynku pod kątem posiadania niebezpiecznych przedmiotów oraz sprawdzenie za pomocą bramowego detektora do wykrywania metali</w:t>
      </w:r>
      <w:r w:rsidR="00AB620A" w:rsidRPr="00026161">
        <w:rPr>
          <w:color w:val="auto"/>
        </w:rPr>
        <w:t xml:space="preserve"> dostępnych w budynku i ręcznych wykrywaczy metali</w:t>
      </w:r>
      <w:r w:rsidR="00DD7913" w:rsidRPr="00026161">
        <w:rPr>
          <w:color w:val="auto"/>
        </w:rPr>
        <w:t xml:space="preserve"> </w:t>
      </w:r>
      <w:r w:rsidR="00AB620A" w:rsidRPr="00026161">
        <w:rPr>
          <w:color w:val="auto"/>
        </w:rPr>
        <w:t>zapewnionych przez Wykonawcę</w:t>
      </w:r>
      <w:r w:rsidR="003F12D1" w:rsidRPr="00026161">
        <w:rPr>
          <w:color w:val="auto"/>
        </w:rPr>
        <w:t>;</w:t>
      </w:r>
      <w:r w:rsidR="00AB620A" w:rsidRPr="00026161">
        <w:rPr>
          <w:color w:val="auto"/>
        </w:rPr>
        <w:t xml:space="preserve"> </w:t>
      </w:r>
    </w:p>
    <w:p w14:paraId="24A84572" w14:textId="67F21EA9" w:rsidR="00E57F07" w:rsidRPr="00026161" w:rsidRDefault="0022121E">
      <w:pPr>
        <w:numPr>
          <w:ilvl w:val="0"/>
          <w:numId w:val="1"/>
        </w:numPr>
        <w:ind w:left="958" w:hanging="357"/>
        <w:jc w:val="both"/>
        <w:rPr>
          <w:color w:val="auto"/>
        </w:rPr>
      </w:pPr>
      <w:r w:rsidRPr="00026161">
        <w:rPr>
          <w:color w:val="auto"/>
        </w:rPr>
        <w:t xml:space="preserve">informowanie pracownika bądź prokuratora o przyjściu interesanta zgodnie  </w:t>
      </w:r>
      <w:r w:rsidR="003F12D1" w:rsidRPr="00026161">
        <w:rPr>
          <w:color w:val="auto"/>
        </w:rPr>
        <w:br/>
      </w:r>
      <w:r w:rsidRPr="00026161">
        <w:rPr>
          <w:color w:val="auto"/>
        </w:rPr>
        <w:t xml:space="preserve">z Regulaminem wewnętrznego bezpieczeństwa i porządku obowiązującym </w:t>
      </w:r>
      <w:r w:rsidR="003F12D1" w:rsidRPr="00026161">
        <w:rPr>
          <w:color w:val="auto"/>
        </w:rPr>
        <w:br/>
      </w:r>
      <w:r w:rsidRPr="00026161">
        <w:rPr>
          <w:color w:val="auto"/>
        </w:rPr>
        <w:t xml:space="preserve">w </w:t>
      </w:r>
      <w:r w:rsidR="003F12D1" w:rsidRPr="00026161">
        <w:rPr>
          <w:color w:val="auto"/>
        </w:rPr>
        <w:t>Prokuraturze Regionalnej w Krakowie</w:t>
      </w:r>
      <w:r w:rsidRPr="00026161">
        <w:rPr>
          <w:color w:val="auto"/>
        </w:rPr>
        <w:t xml:space="preserve"> Prokuraturze</w:t>
      </w:r>
      <w:r w:rsidR="005D010F" w:rsidRPr="00026161">
        <w:rPr>
          <w:color w:val="auto"/>
        </w:rPr>
        <w:t>;</w:t>
      </w:r>
    </w:p>
    <w:p w14:paraId="4EE32815" w14:textId="586CC831" w:rsidR="007C19F5" w:rsidRPr="00026161" w:rsidRDefault="007C19F5">
      <w:pPr>
        <w:numPr>
          <w:ilvl w:val="0"/>
          <w:numId w:val="1"/>
        </w:numPr>
        <w:ind w:left="958" w:hanging="357"/>
        <w:jc w:val="both"/>
        <w:rPr>
          <w:color w:val="auto"/>
        </w:rPr>
      </w:pPr>
      <w:r w:rsidRPr="00026161">
        <w:rPr>
          <w:color w:val="auto"/>
        </w:rPr>
        <w:t xml:space="preserve">wydawanie i odbieranie kluczy (osobom upoważnionym) do pomieszczeń znajdujących się w budynkach Zamawiającego, prowadzenie „Książek wydawania </w:t>
      </w:r>
      <w:r w:rsidR="00CC5893" w:rsidRPr="00026161">
        <w:rPr>
          <w:color w:val="auto"/>
        </w:rPr>
        <w:br/>
      </w:r>
      <w:r w:rsidRPr="00026161">
        <w:rPr>
          <w:color w:val="auto"/>
        </w:rPr>
        <w:t>i zdawania kluczy” dla danego obiektu oraz codzienne egzekwowanie zdawania klucza</w:t>
      </w:r>
      <w:r w:rsidR="005D010F" w:rsidRPr="00026161">
        <w:rPr>
          <w:color w:val="auto"/>
        </w:rPr>
        <w:t>;</w:t>
      </w:r>
    </w:p>
    <w:p w14:paraId="3DCDBEAD" w14:textId="77777777" w:rsidR="008E5037" w:rsidRPr="00026161" w:rsidRDefault="00F752D8" w:rsidP="008E5037">
      <w:pPr>
        <w:numPr>
          <w:ilvl w:val="0"/>
          <w:numId w:val="1"/>
        </w:numPr>
        <w:jc w:val="both"/>
        <w:rPr>
          <w:color w:val="auto"/>
        </w:rPr>
      </w:pPr>
      <w:bookmarkStart w:id="1" w:name="_Hlk131757408"/>
      <w:r w:rsidRPr="00026161">
        <w:rPr>
          <w:color w:val="auto"/>
        </w:rPr>
        <w:t xml:space="preserve">bieżące prowadzenie zgodnie z wewnętrznymi aktami prawnymi książek </w:t>
      </w:r>
      <w:r w:rsidRPr="00026161">
        <w:rPr>
          <w:color w:val="auto"/>
        </w:rPr>
        <w:br/>
        <w:t>oraz wydawanie i odbieranie identyfikatorów</w:t>
      </w:r>
      <w:bookmarkEnd w:id="1"/>
      <w:r w:rsidRPr="00026161">
        <w:rPr>
          <w:color w:val="auto"/>
        </w:rPr>
        <w:t>;</w:t>
      </w:r>
    </w:p>
    <w:p w14:paraId="711B59C6" w14:textId="1E0C9819" w:rsidR="00A656F5" w:rsidRPr="00026161" w:rsidRDefault="00A656F5" w:rsidP="008E5037">
      <w:pPr>
        <w:numPr>
          <w:ilvl w:val="0"/>
          <w:numId w:val="1"/>
        </w:numPr>
        <w:jc w:val="both"/>
        <w:rPr>
          <w:color w:val="auto"/>
        </w:rPr>
      </w:pPr>
      <w:r w:rsidRPr="00026161">
        <w:rPr>
          <w:color w:val="auto"/>
        </w:rPr>
        <w:lastRenderedPageBreak/>
        <w:t>obsługa i nadzór nad kluczami do pomieszczeń</w:t>
      </w:r>
      <w:r w:rsidR="00FA3549" w:rsidRPr="00026161">
        <w:rPr>
          <w:color w:val="auto"/>
        </w:rPr>
        <w:t>,</w:t>
      </w:r>
      <w:r w:rsidRPr="00026161">
        <w:rPr>
          <w:color w:val="auto"/>
        </w:rPr>
        <w:t xml:space="preserve"> kluczami elektronicznymi</w:t>
      </w:r>
      <w:r w:rsidR="00EA7D0E" w:rsidRPr="00026161">
        <w:rPr>
          <w:color w:val="auto"/>
        </w:rPr>
        <w:t xml:space="preserve"> oraz identyfikatorami</w:t>
      </w:r>
      <w:r w:rsidRPr="00026161">
        <w:rPr>
          <w:color w:val="auto"/>
        </w:rPr>
        <w:t>;</w:t>
      </w:r>
    </w:p>
    <w:p w14:paraId="667CF6BC" w14:textId="40880B61" w:rsidR="00E57F07" w:rsidRPr="00026161" w:rsidRDefault="0096292A">
      <w:pPr>
        <w:numPr>
          <w:ilvl w:val="0"/>
          <w:numId w:val="1"/>
        </w:numPr>
        <w:ind w:left="958" w:hanging="357"/>
        <w:jc w:val="both"/>
        <w:rPr>
          <w:color w:val="auto"/>
        </w:rPr>
      </w:pPr>
      <w:r w:rsidRPr="00026161">
        <w:rPr>
          <w:color w:val="auto"/>
        </w:rPr>
        <w:t>wezwanie osób do opuszczenia obiektu w przypadku stwierdzenia braku uprawnień do przebywania na jego terenie lub stwierdzenie zakłócania porządku publicznego</w:t>
      </w:r>
      <w:r w:rsidR="00DD7913" w:rsidRPr="00026161">
        <w:rPr>
          <w:color w:val="auto"/>
        </w:rPr>
        <w:t>;</w:t>
      </w:r>
    </w:p>
    <w:p w14:paraId="63127FB5" w14:textId="33A5E6FA" w:rsidR="00E57F07" w:rsidRPr="00026161" w:rsidRDefault="0096292A">
      <w:pPr>
        <w:numPr>
          <w:ilvl w:val="0"/>
          <w:numId w:val="1"/>
        </w:numPr>
        <w:ind w:left="958" w:hanging="357"/>
        <w:jc w:val="both"/>
        <w:rPr>
          <w:color w:val="auto"/>
        </w:rPr>
      </w:pPr>
      <w:r w:rsidRPr="00026161">
        <w:rPr>
          <w:color w:val="auto"/>
        </w:rPr>
        <w:t>zatrzymanie sprawców czynów zabronionych i przekazanie ich policji</w:t>
      </w:r>
      <w:r w:rsidR="00DD7913" w:rsidRPr="00026161">
        <w:rPr>
          <w:color w:val="auto"/>
        </w:rPr>
        <w:t>;</w:t>
      </w:r>
    </w:p>
    <w:p w14:paraId="57BA34CB" w14:textId="15E6F05F" w:rsidR="00E57F07" w:rsidRPr="00026161" w:rsidRDefault="0096292A">
      <w:pPr>
        <w:numPr>
          <w:ilvl w:val="0"/>
          <w:numId w:val="1"/>
        </w:numPr>
        <w:ind w:left="958" w:hanging="357"/>
        <w:jc w:val="both"/>
        <w:rPr>
          <w:color w:val="auto"/>
        </w:rPr>
      </w:pPr>
      <w:r w:rsidRPr="00026161">
        <w:rPr>
          <w:color w:val="auto"/>
        </w:rPr>
        <w:t xml:space="preserve">sprawowanie kontroli nad legalnością wynoszenia z chronionych obiektów sprzętu </w:t>
      </w:r>
      <w:r w:rsidRPr="00026161">
        <w:rPr>
          <w:color w:val="auto"/>
        </w:rPr>
        <w:br/>
        <w:t>i materiałów będących własnością prokuratur</w:t>
      </w:r>
      <w:r w:rsidR="00DD7913" w:rsidRPr="00026161">
        <w:rPr>
          <w:color w:val="auto"/>
        </w:rPr>
        <w:t>;</w:t>
      </w:r>
    </w:p>
    <w:p w14:paraId="1D883B1F" w14:textId="373CA476" w:rsidR="00E57F07" w:rsidRPr="00026161" w:rsidRDefault="0096292A">
      <w:pPr>
        <w:numPr>
          <w:ilvl w:val="0"/>
          <w:numId w:val="1"/>
        </w:numPr>
        <w:ind w:left="958" w:hanging="357"/>
        <w:jc w:val="both"/>
        <w:rPr>
          <w:color w:val="auto"/>
        </w:rPr>
      </w:pPr>
      <w:r w:rsidRPr="00026161">
        <w:rPr>
          <w:color w:val="auto"/>
        </w:rPr>
        <w:t xml:space="preserve">zabezpieczenie śladów i innych dowodów czynów zabronionych popełnionych </w:t>
      </w:r>
      <w:r w:rsidR="00E65679" w:rsidRPr="00026161">
        <w:rPr>
          <w:color w:val="auto"/>
        </w:rPr>
        <w:br/>
      </w:r>
      <w:r w:rsidRPr="00026161">
        <w:rPr>
          <w:color w:val="auto"/>
        </w:rPr>
        <w:t>na terenie obiektu</w:t>
      </w:r>
      <w:r w:rsidR="00DD7913" w:rsidRPr="00026161">
        <w:rPr>
          <w:color w:val="auto"/>
        </w:rPr>
        <w:t>;</w:t>
      </w:r>
    </w:p>
    <w:p w14:paraId="31C10D2B" w14:textId="2001C562" w:rsidR="00E8788D" w:rsidRPr="00026161" w:rsidRDefault="00E8788D">
      <w:pPr>
        <w:numPr>
          <w:ilvl w:val="0"/>
          <w:numId w:val="1"/>
        </w:numPr>
        <w:ind w:left="958" w:hanging="357"/>
        <w:jc w:val="both"/>
        <w:rPr>
          <w:color w:val="auto"/>
        </w:rPr>
      </w:pPr>
      <w:r w:rsidRPr="00026161">
        <w:rPr>
          <w:color w:val="auto"/>
        </w:rPr>
        <w:t xml:space="preserve">bieżące nadzorowanie </w:t>
      </w:r>
      <w:r w:rsidR="00692687">
        <w:rPr>
          <w:color w:val="auto"/>
        </w:rPr>
        <w:t xml:space="preserve">i obsługa </w:t>
      </w:r>
      <w:r w:rsidR="00692687" w:rsidRPr="00026161">
        <w:rPr>
          <w:color w:val="auto"/>
        </w:rPr>
        <w:t>i</w:t>
      </w:r>
      <w:r w:rsidR="00692687">
        <w:rPr>
          <w:color w:val="auto"/>
        </w:rPr>
        <w:t xml:space="preserve">nstalacji i </w:t>
      </w:r>
      <w:r w:rsidRPr="00026161">
        <w:rPr>
          <w:color w:val="auto"/>
        </w:rPr>
        <w:t>systemów</w:t>
      </w:r>
      <w:r w:rsidR="00692687">
        <w:rPr>
          <w:color w:val="auto"/>
        </w:rPr>
        <w:t xml:space="preserve"> w które wyposażony jest budynek wraz z terenem przyległym i infrastruktura Prokuratury Regionalnej w Krakowie w tym SMS, BMS, SAP,</w:t>
      </w:r>
      <w:r w:rsidRPr="00026161">
        <w:rPr>
          <w:color w:val="auto"/>
        </w:rPr>
        <w:t xml:space="preserve"> CCTV, SSWiN, KD</w:t>
      </w:r>
      <w:r w:rsidR="00884640" w:rsidRPr="00026161">
        <w:rPr>
          <w:color w:val="auto"/>
        </w:rPr>
        <w:t>;</w:t>
      </w:r>
    </w:p>
    <w:p w14:paraId="357652DA" w14:textId="087E5668" w:rsidR="00CE1054" w:rsidRPr="00026161" w:rsidRDefault="0022121E" w:rsidP="00710756">
      <w:pPr>
        <w:numPr>
          <w:ilvl w:val="0"/>
          <w:numId w:val="1"/>
        </w:numPr>
        <w:jc w:val="both"/>
        <w:rPr>
          <w:color w:val="auto"/>
        </w:rPr>
      </w:pPr>
      <w:r w:rsidRPr="00026161">
        <w:rPr>
          <w:color w:val="auto"/>
        </w:rPr>
        <w:t xml:space="preserve">przeprowadzenie obowiązkowych obchodów obiektów chronionych (pomieszczeń ogólnodostępnych), w tym sprawdzanie prawidłowości stanu zabezpieczenia obiektów i pomieszczeń Zamawiającego, zwracając szczególną uwagę na zakręcone krany i zawory, nie wyłączone światła, otwarte okna itp. Obchody należy ewidencjonować w  Dzienniku zmiany prowadzonego na podstawie  § 2 pkt 3a Rozporządzenia Ministra Spraw Wewnętrznych z dnia 16 grudnia 2013 roku </w:t>
      </w:r>
      <w:r w:rsidRPr="00026161">
        <w:rPr>
          <w:color w:val="auto"/>
        </w:rPr>
        <w:br/>
        <w:t xml:space="preserve">w sprawie dokumentowania działalności gospodarczej w zakresie ochrony osób </w:t>
      </w:r>
      <w:r w:rsidRPr="00026161">
        <w:rPr>
          <w:color w:val="auto"/>
        </w:rPr>
        <w:br/>
        <w:t xml:space="preserve">i mienia </w:t>
      </w:r>
      <w:r w:rsidR="00515F53" w:rsidRPr="00026161">
        <w:rPr>
          <w:color w:val="auto"/>
        </w:rPr>
        <w:t>(</w:t>
      </w:r>
      <w:r w:rsidRPr="00026161">
        <w:rPr>
          <w:color w:val="auto"/>
        </w:rPr>
        <w:t>Dz.U.2013 poz.1739</w:t>
      </w:r>
      <w:r w:rsidR="00515F53" w:rsidRPr="00026161">
        <w:rPr>
          <w:color w:val="auto"/>
        </w:rPr>
        <w:t>)</w:t>
      </w:r>
      <w:r w:rsidRPr="00026161">
        <w:rPr>
          <w:color w:val="auto"/>
        </w:rPr>
        <w:t xml:space="preserve">. </w:t>
      </w:r>
      <w:r w:rsidR="00E8788D" w:rsidRPr="00026161">
        <w:rPr>
          <w:color w:val="auto"/>
        </w:rPr>
        <w:t xml:space="preserve"> Stwierdzone w czasie obchodów obiektów nieprawidłowości dotyczące stanu zabezpieczenia obiektów i pomieszczeń należy niezwłocznie zgłosić Zamawiającemu. Zgodnie z Regulaminem wewnętrznego bezpieczeństwa i porządku obowiązującym w Prokuraturze </w:t>
      </w:r>
      <w:r w:rsidR="00EA7D0E" w:rsidRPr="00026161">
        <w:rPr>
          <w:color w:val="auto"/>
        </w:rPr>
        <w:t xml:space="preserve">Regionalnej w Krakowie </w:t>
      </w:r>
      <w:r w:rsidR="00E8788D" w:rsidRPr="00026161">
        <w:rPr>
          <w:color w:val="auto"/>
        </w:rPr>
        <w:t>pracownicy ochrony mają obowiązek wszelkie nieprawidłowości odnotować w „Książce przebiegu służby”</w:t>
      </w:r>
      <w:r w:rsidR="00F80C0F" w:rsidRPr="00026161">
        <w:rPr>
          <w:color w:val="auto"/>
        </w:rPr>
        <w:t xml:space="preserve"> </w:t>
      </w:r>
      <w:r w:rsidR="00CE1054" w:rsidRPr="00026161">
        <w:rPr>
          <w:color w:val="auto"/>
        </w:rPr>
        <w:t xml:space="preserve">należącej do Zamawiającego </w:t>
      </w:r>
      <w:r w:rsidR="00F80C0F" w:rsidRPr="00026161">
        <w:rPr>
          <w:color w:val="auto"/>
        </w:rPr>
        <w:t>oraz w przypadku wystąpienia incydentu sporządzać notatki służbowe.</w:t>
      </w:r>
    </w:p>
    <w:p w14:paraId="21FE7882" w14:textId="5B9CE0B0" w:rsidR="00E57F07" w:rsidRPr="00026161" w:rsidRDefault="00CE1054" w:rsidP="0071739D">
      <w:pPr>
        <w:numPr>
          <w:ilvl w:val="0"/>
          <w:numId w:val="1"/>
        </w:numPr>
        <w:jc w:val="both"/>
        <w:rPr>
          <w:color w:val="auto"/>
        </w:rPr>
      </w:pPr>
      <w:bookmarkStart w:id="2" w:name="__DdeLink__714_66382154"/>
      <w:r w:rsidRPr="00026161">
        <w:rPr>
          <w:color w:val="auto"/>
        </w:rPr>
        <w:t>O</w:t>
      </w:r>
      <w:r w:rsidR="0022121E" w:rsidRPr="00026161">
        <w:rPr>
          <w:color w:val="auto"/>
        </w:rPr>
        <w:t>bchody należy wykonywać</w:t>
      </w:r>
      <w:r w:rsidR="0096292A" w:rsidRPr="00026161">
        <w:rPr>
          <w:color w:val="auto"/>
        </w:rPr>
        <w:t xml:space="preserve"> w dni pracy Prokuratury - po godzinach pracy Prokuratury, tj. w godzinach od 16.00 do </w:t>
      </w:r>
      <w:bookmarkEnd w:id="2"/>
      <w:r w:rsidR="00BC7B07">
        <w:rPr>
          <w:color w:val="auto"/>
        </w:rPr>
        <w:t>19:00</w:t>
      </w:r>
    </w:p>
    <w:p w14:paraId="3A61C4FB" w14:textId="1766DAA0" w:rsidR="00E57F07" w:rsidRPr="00026161" w:rsidRDefault="0096292A">
      <w:pPr>
        <w:numPr>
          <w:ilvl w:val="0"/>
          <w:numId w:val="1"/>
        </w:numPr>
        <w:ind w:left="958" w:hanging="357"/>
        <w:jc w:val="both"/>
        <w:rPr>
          <w:color w:val="auto"/>
        </w:rPr>
      </w:pPr>
      <w:r w:rsidRPr="00026161">
        <w:rPr>
          <w:color w:val="auto"/>
        </w:rPr>
        <w:t>bieżące informowanie Zamawiającego o brakach w zabezpieczeniu mienia przed kradzieżą, włamaniem, a także o naruszeniu przepisów z zakresu zabezpieczenia mienia na terenie chronionego obiektu</w:t>
      </w:r>
      <w:r w:rsidR="00FF3F0D" w:rsidRPr="00026161">
        <w:rPr>
          <w:color w:val="auto"/>
        </w:rPr>
        <w:t>;</w:t>
      </w:r>
    </w:p>
    <w:p w14:paraId="53CE9C09" w14:textId="5E6A8205" w:rsidR="00E57F07" w:rsidRPr="00026161" w:rsidRDefault="0096292A">
      <w:pPr>
        <w:numPr>
          <w:ilvl w:val="0"/>
          <w:numId w:val="1"/>
        </w:numPr>
        <w:ind w:left="958" w:hanging="357"/>
        <w:jc w:val="both"/>
        <w:rPr>
          <w:color w:val="auto"/>
        </w:rPr>
      </w:pPr>
      <w:r w:rsidRPr="00026161">
        <w:rPr>
          <w:color w:val="auto"/>
        </w:rPr>
        <w:t>czynn</w:t>
      </w:r>
      <w:r w:rsidR="00D163C3" w:rsidRPr="00026161">
        <w:rPr>
          <w:color w:val="auto"/>
        </w:rPr>
        <w:t>a</w:t>
      </w:r>
      <w:r w:rsidRPr="00026161">
        <w:rPr>
          <w:color w:val="auto"/>
        </w:rPr>
        <w:t xml:space="preserve"> działalność zmierzającą do uniemożliwienia powstania szkód i ich minimalizacji w przypadku wybuchu pożaru i innych zdarzeń losowych</w:t>
      </w:r>
      <w:r w:rsidR="00FF3F0D" w:rsidRPr="00026161">
        <w:rPr>
          <w:color w:val="auto"/>
        </w:rPr>
        <w:t>;</w:t>
      </w:r>
    </w:p>
    <w:p w14:paraId="3844F0B8" w14:textId="3854E3F3" w:rsidR="00E57F07" w:rsidRPr="00026161" w:rsidRDefault="0096292A">
      <w:pPr>
        <w:numPr>
          <w:ilvl w:val="0"/>
          <w:numId w:val="1"/>
        </w:numPr>
        <w:ind w:left="958" w:hanging="357"/>
        <w:jc w:val="both"/>
        <w:rPr>
          <w:color w:val="auto"/>
        </w:rPr>
      </w:pPr>
      <w:r w:rsidRPr="00026161">
        <w:rPr>
          <w:color w:val="auto"/>
        </w:rPr>
        <w:t xml:space="preserve">podejmowanie działań określonych dla ochrony w instrukcji ppoż. </w:t>
      </w:r>
      <w:r w:rsidR="00FF3F0D" w:rsidRPr="00026161">
        <w:rPr>
          <w:color w:val="auto"/>
        </w:rPr>
        <w:t>o</w:t>
      </w:r>
      <w:r w:rsidRPr="00026161">
        <w:rPr>
          <w:color w:val="auto"/>
        </w:rPr>
        <w:t>raz</w:t>
      </w:r>
      <w:r w:rsidR="00F80C0F" w:rsidRPr="00026161">
        <w:rPr>
          <w:color w:val="auto"/>
        </w:rPr>
        <w:t xml:space="preserve"> w innej wewnętrznej dokumentacji</w:t>
      </w:r>
      <w:r w:rsidRPr="00026161">
        <w:rPr>
          <w:color w:val="auto"/>
        </w:rPr>
        <w:t xml:space="preserve"> na wypadek innych</w:t>
      </w:r>
      <w:r w:rsidR="00F80C0F" w:rsidRPr="00026161">
        <w:rPr>
          <w:color w:val="auto"/>
        </w:rPr>
        <w:t xml:space="preserve"> zdarzeń i</w:t>
      </w:r>
      <w:r w:rsidRPr="00026161">
        <w:rPr>
          <w:color w:val="auto"/>
        </w:rPr>
        <w:t xml:space="preserve"> zagrożeń</w:t>
      </w:r>
      <w:r w:rsidR="00FF3F0D" w:rsidRPr="00026161">
        <w:rPr>
          <w:color w:val="auto"/>
        </w:rPr>
        <w:t>;</w:t>
      </w:r>
    </w:p>
    <w:p w14:paraId="47D38874" w14:textId="488DEE28" w:rsidR="00E57F07" w:rsidRPr="00026161" w:rsidRDefault="0096292A">
      <w:pPr>
        <w:numPr>
          <w:ilvl w:val="0"/>
          <w:numId w:val="1"/>
        </w:numPr>
        <w:ind w:left="958" w:hanging="357"/>
        <w:jc w:val="both"/>
        <w:rPr>
          <w:color w:val="auto"/>
        </w:rPr>
      </w:pPr>
      <w:r w:rsidRPr="00026161">
        <w:rPr>
          <w:color w:val="auto"/>
        </w:rPr>
        <w:t>kontrola parkingu przed budynkiem, tak aby nie parkowały samochody prywatne osób postronnych (miejsc</w:t>
      </w:r>
      <w:r w:rsidR="007C19F5" w:rsidRPr="00026161">
        <w:rPr>
          <w:color w:val="auto"/>
        </w:rPr>
        <w:t>a</w:t>
      </w:r>
      <w:r w:rsidRPr="00026161">
        <w:rPr>
          <w:color w:val="auto"/>
        </w:rPr>
        <w:t xml:space="preserve"> zarezerwowane dla samochodów służbowych Prokuratury,  dla instytucji wyznaczonych tj. Policja, Straż Graniczna</w:t>
      </w:r>
      <w:r w:rsidR="003F5632" w:rsidRPr="00026161">
        <w:rPr>
          <w:color w:val="auto"/>
        </w:rPr>
        <w:t xml:space="preserve"> i innych służb, </w:t>
      </w:r>
      <w:r w:rsidRPr="00026161">
        <w:rPr>
          <w:color w:val="auto"/>
        </w:rPr>
        <w:t>S</w:t>
      </w:r>
      <w:r w:rsidR="003F5632" w:rsidRPr="00026161">
        <w:rPr>
          <w:color w:val="auto"/>
        </w:rPr>
        <w:t>ądów</w:t>
      </w:r>
      <w:r w:rsidRPr="00026161">
        <w:rPr>
          <w:color w:val="auto"/>
        </w:rPr>
        <w:t xml:space="preserve"> </w:t>
      </w:r>
      <w:r w:rsidR="007C19F5" w:rsidRPr="00026161">
        <w:rPr>
          <w:color w:val="auto"/>
        </w:rPr>
        <w:t xml:space="preserve">oraz </w:t>
      </w:r>
      <w:r w:rsidRPr="00026161">
        <w:rPr>
          <w:color w:val="auto"/>
        </w:rPr>
        <w:t>pracowników Prokuratury Regionalnej w Krakowie)</w:t>
      </w:r>
      <w:r w:rsidR="00692687">
        <w:rPr>
          <w:color w:val="auto"/>
        </w:rPr>
        <w:t xml:space="preserve"> wraz ze wskazywaniem miejsc do parkowania kierowcom pojazdów służb, dostaw wjeżdżającym na teren prokuratury i teren przyległy,</w:t>
      </w:r>
    </w:p>
    <w:p w14:paraId="78F516CB" w14:textId="781FAF1D" w:rsidR="00E57F07" w:rsidRPr="00026161" w:rsidRDefault="0096292A" w:rsidP="0019209D">
      <w:pPr>
        <w:numPr>
          <w:ilvl w:val="0"/>
          <w:numId w:val="1"/>
        </w:numPr>
        <w:ind w:left="958" w:hanging="357"/>
        <w:jc w:val="both"/>
        <w:rPr>
          <w:color w:val="auto"/>
        </w:rPr>
      </w:pPr>
      <w:r w:rsidRPr="00026161">
        <w:rPr>
          <w:color w:val="auto"/>
        </w:rPr>
        <w:t>w przypadku konieczności chwilowego opuszczenia miejsca pracy przez pracownika ochrony, zablokowa</w:t>
      </w:r>
      <w:r w:rsidR="007C19F5" w:rsidRPr="00026161">
        <w:rPr>
          <w:color w:val="auto"/>
        </w:rPr>
        <w:t>nie</w:t>
      </w:r>
      <w:r w:rsidRPr="00026161">
        <w:rPr>
          <w:color w:val="auto"/>
        </w:rPr>
        <w:t xml:space="preserve"> elektronicznie drzwi wejściow</w:t>
      </w:r>
      <w:r w:rsidR="007C19F5" w:rsidRPr="00026161">
        <w:rPr>
          <w:color w:val="auto"/>
        </w:rPr>
        <w:t>ych</w:t>
      </w:r>
      <w:r w:rsidRPr="00026161">
        <w:rPr>
          <w:color w:val="auto"/>
        </w:rPr>
        <w:t xml:space="preserve"> do budynku</w:t>
      </w:r>
      <w:r w:rsidR="00FF3F0D" w:rsidRPr="00026161">
        <w:rPr>
          <w:color w:val="auto"/>
        </w:rPr>
        <w:t>;</w:t>
      </w:r>
    </w:p>
    <w:p w14:paraId="6D786C45" w14:textId="4962E5CA" w:rsidR="00E57F07" w:rsidRPr="00026161" w:rsidRDefault="0096292A">
      <w:pPr>
        <w:numPr>
          <w:ilvl w:val="0"/>
          <w:numId w:val="1"/>
        </w:numPr>
        <w:ind w:left="958" w:hanging="357"/>
        <w:jc w:val="both"/>
        <w:rPr>
          <w:color w:val="auto"/>
        </w:rPr>
      </w:pPr>
      <w:r w:rsidRPr="00026161">
        <w:rPr>
          <w:color w:val="auto"/>
        </w:rPr>
        <w:t>wezwanie Grupy Interwencyjnej w przypadkach wymagających ich interwencji</w:t>
      </w:r>
      <w:r w:rsidR="00FF3F0D" w:rsidRPr="00026161">
        <w:rPr>
          <w:color w:val="auto"/>
        </w:rPr>
        <w:t>;</w:t>
      </w:r>
    </w:p>
    <w:p w14:paraId="3FDE7D17" w14:textId="32C050F9" w:rsidR="00E57F07" w:rsidRPr="00026161" w:rsidRDefault="0096292A">
      <w:pPr>
        <w:numPr>
          <w:ilvl w:val="0"/>
          <w:numId w:val="1"/>
        </w:numPr>
        <w:ind w:left="958" w:hanging="357"/>
        <w:jc w:val="both"/>
        <w:rPr>
          <w:color w:val="auto"/>
        </w:rPr>
      </w:pPr>
      <w:r w:rsidRPr="00026161">
        <w:rPr>
          <w:color w:val="auto"/>
        </w:rPr>
        <w:t>pełna znajomość topografii budynków oraz ich otoczenia (rozkład pokoi, dróg ewakuacyjnych, itp.)</w:t>
      </w:r>
      <w:r w:rsidR="00FF3F0D" w:rsidRPr="00026161">
        <w:rPr>
          <w:color w:val="auto"/>
        </w:rPr>
        <w:t xml:space="preserve"> oraz wewnętrznych aktów prawnych zawierających zadania dla pracowników ochrony;</w:t>
      </w:r>
    </w:p>
    <w:p w14:paraId="5571B618" w14:textId="57504BDD" w:rsidR="00E57F07" w:rsidRPr="00026161" w:rsidRDefault="0096292A">
      <w:pPr>
        <w:numPr>
          <w:ilvl w:val="0"/>
          <w:numId w:val="1"/>
        </w:numPr>
        <w:ind w:left="958" w:hanging="357"/>
        <w:jc w:val="both"/>
        <w:rPr>
          <w:color w:val="auto"/>
        </w:rPr>
      </w:pPr>
      <w:r w:rsidRPr="00026161">
        <w:rPr>
          <w:color w:val="auto"/>
        </w:rPr>
        <w:t>otwieranie i zamykanie w/w budynków Prokuratury Regionalnej w Krakowie</w:t>
      </w:r>
      <w:r w:rsidR="00692687">
        <w:rPr>
          <w:color w:val="auto"/>
        </w:rPr>
        <w:t xml:space="preserve"> </w:t>
      </w:r>
      <w:r w:rsidR="00692687">
        <w:rPr>
          <w:color w:val="auto"/>
        </w:rPr>
        <w:br/>
        <w:t>wraz z pomieszczeniami znajdującymi się w wymienionych budynkach</w:t>
      </w:r>
      <w:r w:rsidR="00FF3F0D" w:rsidRPr="00026161">
        <w:rPr>
          <w:color w:val="auto"/>
        </w:rPr>
        <w:t>.</w:t>
      </w:r>
    </w:p>
    <w:p w14:paraId="5B7E00C5" w14:textId="77777777" w:rsidR="007C19F5" w:rsidRPr="00026161" w:rsidRDefault="007C19F5" w:rsidP="007C19F5">
      <w:pPr>
        <w:ind w:left="958"/>
        <w:jc w:val="both"/>
        <w:rPr>
          <w:color w:val="auto"/>
        </w:rPr>
      </w:pPr>
    </w:p>
    <w:p w14:paraId="06638F4A" w14:textId="750A5DF0" w:rsidR="00E57F07" w:rsidRPr="00026161" w:rsidRDefault="0096292A">
      <w:pPr>
        <w:jc w:val="both"/>
        <w:rPr>
          <w:strike/>
          <w:color w:val="auto"/>
        </w:rPr>
      </w:pPr>
      <w:r w:rsidRPr="00026161">
        <w:rPr>
          <w:color w:val="auto"/>
        </w:rPr>
        <w:lastRenderedPageBreak/>
        <w:t xml:space="preserve">Powyższy zakres usług ochrony fizycznej jest ustalony w oparciu m.in. o Plan Ochrony </w:t>
      </w:r>
      <w:r w:rsidR="0019209D" w:rsidRPr="00026161">
        <w:rPr>
          <w:color w:val="auto"/>
        </w:rPr>
        <w:t>Obiektu</w:t>
      </w:r>
      <w:r w:rsidR="00692687">
        <w:rPr>
          <w:color w:val="auto"/>
        </w:rPr>
        <w:t>, Instrukcję Bezpieczeństwa Pożarowego</w:t>
      </w:r>
      <w:r w:rsidR="0019209D" w:rsidRPr="00026161">
        <w:rPr>
          <w:color w:val="auto"/>
        </w:rPr>
        <w:t xml:space="preserve"> oraz inne wewnętrzne akty prawne</w:t>
      </w:r>
      <w:r w:rsidR="0022121E" w:rsidRPr="00026161">
        <w:rPr>
          <w:color w:val="auto"/>
        </w:rPr>
        <w:t>.</w:t>
      </w:r>
    </w:p>
    <w:p w14:paraId="347CB1D2" w14:textId="77777777" w:rsidR="00E57F07" w:rsidRPr="00026161" w:rsidRDefault="00E57F07">
      <w:pPr>
        <w:jc w:val="both"/>
        <w:rPr>
          <w:color w:val="auto"/>
        </w:rPr>
      </w:pPr>
    </w:p>
    <w:p w14:paraId="2EBE9803" w14:textId="77777777" w:rsidR="00E57F07" w:rsidRPr="00026161" w:rsidRDefault="0096292A">
      <w:pPr>
        <w:numPr>
          <w:ilvl w:val="0"/>
          <w:numId w:val="6"/>
        </w:numPr>
        <w:jc w:val="both"/>
        <w:rPr>
          <w:bCs/>
          <w:color w:val="auto"/>
        </w:rPr>
      </w:pPr>
      <w:r w:rsidRPr="00026161">
        <w:rPr>
          <w:bCs/>
          <w:color w:val="auto"/>
        </w:rPr>
        <w:t>Pracownik ochrony zobowiązany jest:</w:t>
      </w:r>
    </w:p>
    <w:p w14:paraId="60DA72F2" w14:textId="77777777" w:rsidR="00E57F07" w:rsidRPr="00026161" w:rsidRDefault="00E57F07">
      <w:pPr>
        <w:jc w:val="center"/>
        <w:rPr>
          <w:bCs/>
          <w:color w:val="auto"/>
          <w:u w:val="single"/>
        </w:rPr>
      </w:pPr>
    </w:p>
    <w:p w14:paraId="37788F2C" w14:textId="77777777" w:rsidR="00E57F07" w:rsidRPr="00026161" w:rsidRDefault="0096292A">
      <w:pPr>
        <w:numPr>
          <w:ilvl w:val="0"/>
          <w:numId w:val="2"/>
        </w:numPr>
        <w:jc w:val="both"/>
        <w:rPr>
          <w:bCs/>
          <w:color w:val="auto"/>
        </w:rPr>
      </w:pPr>
      <w:r w:rsidRPr="00026161">
        <w:rPr>
          <w:bCs/>
          <w:color w:val="auto"/>
        </w:rPr>
        <w:t xml:space="preserve">Punktualnie rozpoczynać pracę; </w:t>
      </w:r>
    </w:p>
    <w:p w14:paraId="27195BFC" w14:textId="77777777" w:rsidR="00E57F07" w:rsidRPr="00026161" w:rsidRDefault="0096292A">
      <w:pPr>
        <w:numPr>
          <w:ilvl w:val="0"/>
          <w:numId w:val="2"/>
        </w:numPr>
        <w:jc w:val="both"/>
        <w:rPr>
          <w:bCs/>
          <w:color w:val="auto"/>
        </w:rPr>
      </w:pPr>
      <w:r w:rsidRPr="00026161">
        <w:rPr>
          <w:bCs/>
          <w:color w:val="auto"/>
        </w:rPr>
        <w:t>Podejmować pracę w pełni dyspozycyjny psychicznie i fizycznie;</w:t>
      </w:r>
    </w:p>
    <w:p w14:paraId="12EA9396" w14:textId="77777777" w:rsidR="00E57F07" w:rsidRPr="00026161" w:rsidRDefault="0096292A">
      <w:pPr>
        <w:numPr>
          <w:ilvl w:val="0"/>
          <w:numId w:val="2"/>
        </w:numPr>
        <w:jc w:val="both"/>
        <w:rPr>
          <w:bCs/>
          <w:color w:val="auto"/>
        </w:rPr>
      </w:pPr>
      <w:r w:rsidRPr="00026161">
        <w:rPr>
          <w:bCs/>
          <w:color w:val="auto"/>
        </w:rPr>
        <w:t>Wykonywać powierzone zadania w jednolitym, oznakowanym ubiorze służbowym (ustalonym z Zamawiającym) z napisem ochrona;</w:t>
      </w:r>
    </w:p>
    <w:p w14:paraId="4C2CAE71" w14:textId="77777777" w:rsidR="00E57F07" w:rsidRPr="00026161" w:rsidRDefault="0096292A">
      <w:pPr>
        <w:numPr>
          <w:ilvl w:val="0"/>
          <w:numId w:val="2"/>
        </w:numPr>
        <w:jc w:val="both"/>
        <w:rPr>
          <w:bCs/>
          <w:color w:val="auto"/>
        </w:rPr>
      </w:pPr>
      <w:r w:rsidRPr="00026161">
        <w:rPr>
          <w:bCs/>
          <w:color w:val="auto"/>
        </w:rPr>
        <w:t>Posiadać przy sobie identyfikator w widocznym miejscu;</w:t>
      </w:r>
    </w:p>
    <w:p w14:paraId="692D13CB" w14:textId="1FEBBEDF" w:rsidR="00E57F07" w:rsidRPr="00026161" w:rsidRDefault="0096292A">
      <w:pPr>
        <w:numPr>
          <w:ilvl w:val="0"/>
          <w:numId w:val="2"/>
        </w:numPr>
        <w:jc w:val="both"/>
        <w:rPr>
          <w:bCs/>
          <w:color w:val="auto"/>
        </w:rPr>
      </w:pPr>
      <w:r w:rsidRPr="00026161">
        <w:rPr>
          <w:bCs/>
          <w:color w:val="auto"/>
        </w:rPr>
        <w:t>Posiadać przy sobie przydzielone środki przymusu bezpośredniego</w:t>
      </w:r>
      <w:r w:rsidR="0019209D" w:rsidRPr="00026161">
        <w:rPr>
          <w:bCs/>
          <w:color w:val="auto"/>
        </w:rPr>
        <w:t xml:space="preserve"> oraz broń obiektową</w:t>
      </w:r>
      <w:r w:rsidRPr="00026161">
        <w:rPr>
          <w:bCs/>
          <w:color w:val="auto"/>
        </w:rPr>
        <w:t>;</w:t>
      </w:r>
    </w:p>
    <w:p w14:paraId="015D3E6C" w14:textId="77777777" w:rsidR="00E57F07" w:rsidRPr="00026161" w:rsidRDefault="0096292A">
      <w:pPr>
        <w:numPr>
          <w:ilvl w:val="0"/>
          <w:numId w:val="2"/>
        </w:numPr>
        <w:jc w:val="both"/>
        <w:rPr>
          <w:bCs/>
          <w:color w:val="auto"/>
        </w:rPr>
      </w:pPr>
      <w:r w:rsidRPr="00026161">
        <w:rPr>
          <w:bCs/>
          <w:color w:val="auto"/>
        </w:rPr>
        <w:t>Zachowywać godność przy wykonywaniu powierzonych obowiązków;</w:t>
      </w:r>
    </w:p>
    <w:p w14:paraId="71306962" w14:textId="77777777" w:rsidR="00E57F07" w:rsidRPr="00026161" w:rsidRDefault="0096292A">
      <w:pPr>
        <w:numPr>
          <w:ilvl w:val="0"/>
          <w:numId w:val="2"/>
        </w:numPr>
        <w:jc w:val="both"/>
        <w:rPr>
          <w:bCs/>
          <w:color w:val="auto"/>
        </w:rPr>
      </w:pPr>
      <w:r w:rsidRPr="00026161">
        <w:rPr>
          <w:bCs/>
          <w:color w:val="auto"/>
        </w:rPr>
        <w:t>Reagować na zaistniałe wydarzenia przy użyciu sposobów i środków ochrony dopuszczonych prawem;</w:t>
      </w:r>
    </w:p>
    <w:p w14:paraId="095B8D8C" w14:textId="671B6CBE" w:rsidR="00E8788D" w:rsidRPr="00026161" w:rsidRDefault="00E8788D">
      <w:pPr>
        <w:numPr>
          <w:ilvl w:val="0"/>
          <w:numId w:val="2"/>
        </w:numPr>
        <w:jc w:val="both"/>
        <w:rPr>
          <w:bCs/>
          <w:color w:val="auto"/>
        </w:rPr>
      </w:pPr>
      <w:r w:rsidRPr="00026161">
        <w:rPr>
          <w:bCs/>
          <w:color w:val="auto"/>
        </w:rPr>
        <w:t>Pozostać na miejscu zdarzenia wraz z osobami przeprowadzającymi akcję ratowniczą do czasu zwolnienia go z tego obowiązku przez osoby wskazane przez Zamawiającego;</w:t>
      </w:r>
    </w:p>
    <w:p w14:paraId="09EC332E" w14:textId="271AEF2F" w:rsidR="00E8788D" w:rsidRPr="00026161" w:rsidRDefault="00E8788D" w:rsidP="00E8788D">
      <w:pPr>
        <w:numPr>
          <w:ilvl w:val="0"/>
          <w:numId w:val="2"/>
        </w:numPr>
        <w:jc w:val="both"/>
        <w:rPr>
          <w:bCs/>
          <w:color w:val="auto"/>
        </w:rPr>
      </w:pPr>
      <w:r w:rsidRPr="00026161">
        <w:rPr>
          <w:bCs/>
          <w:color w:val="auto"/>
        </w:rPr>
        <w:t>Powiadamiać odpowiednie służby w przypadku stwierdzenia w chronionym obiekcie awarii, włamań, pożaru lub innych zdarzeń;</w:t>
      </w:r>
    </w:p>
    <w:p w14:paraId="54079C9F" w14:textId="0F72C09C" w:rsidR="00E8788D" w:rsidRPr="00026161" w:rsidRDefault="00E8788D" w:rsidP="00E8788D">
      <w:pPr>
        <w:numPr>
          <w:ilvl w:val="0"/>
          <w:numId w:val="2"/>
        </w:numPr>
        <w:jc w:val="both"/>
        <w:rPr>
          <w:bCs/>
          <w:color w:val="auto"/>
        </w:rPr>
      </w:pPr>
      <w:r w:rsidRPr="00026161">
        <w:rPr>
          <w:bCs/>
          <w:color w:val="auto"/>
        </w:rPr>
        <w:t>Nadzorować system monitoringu</w:t>
      </w:r>
      <w:r w:rsidR="00FF3F0D" w:rsidRPr="00026161">
        <w:rPr>
          <w:bCs/>
          <w:color w:val="auto"/>
        </w:rPr>
        <w:t xml:space="preserve"> wizyjnego</w:t>
      </w:r>
      <w:r w:rsidRPr="00026161">
        <w:rPr>
          <w:bCs/>
          <w:color w:val="auto"/>
        </w:rPr>
        <w:t>;</w:t>
      </w:r>
    </w:p>
    <w:p w14:paraId="6947BEA0" w14:textId="77777777" w:rsidR="00E57F07" w:rsidRPr="00026161" w:rsidRDefault="0096292A">
      <w:pPr>
        <w:numPr>
          <w:ilvl w:val="0"/>
          <w:numId w:val="2"/>
        </w:numPr>
        <w:jc w:val="both"/>
        <w:rPr>
          <w:bCs/>
          <w:color w:val="auto"/>
        </w:rPr>
      </w:pPr>
      <w:r w:rsidRPr="00026161">
        <w:rPr>
          <w:bCs/>
          <w:color w:val="auto"/>
        </w:rPr>
        <w:t>Zachowywać się w sposób taktowny w stosunku do osób współpracujących jak również do postronnych;</w:t>
      </w:r>
    </w:p>
    <w:p w14:paraId="242E7F2A" w14:textId="4A5088DC" w:rsidR="00D27C97" w:rsidRPr="00026161" w:rsidRDefault="00D27C97">
      <w:pPr>
        <w:numPr>
          <w:ilvl w:val="0"/>
          <w:numId w:val="2"/>
        </w:numPr>
        <w:jc w:val="both"/>
        <w:rPr>
          <w:bCs/>
          <w:color w:val="auto"/>
        </w:rPr>
      </w:pPr>
      <w:r w:rsidRPr="00026161">
        <w:rPr>
          <w:bCs/>
          <w:color w:val="auto"/>
        </w:rPr>
        <w:t>Prowadzić zgodnie z wewnętrznymi aktami prawnymi książek w tym m.in.  „Książki przebiegu służby”, „Książki wejść</w:t>
      </w:r>
      <w:r w:rsidR="00FF3F0D" w:rsidRPr="00026161">
        <w:rPr>
          <w:bCs/>
          <w:color w:val="auto"/>
        </w:rPr>
        <w:t xml:space="preserve"> i wyjść</w:t>
      </w:r>
      <w:r w:rsidRPr="00026161">
        <w:rPr>
          <w:bCs/>
          <w:color w:val="auto"/>
        </w:rPr>
        <w:t>”</w:t>
      </w:r>
    </w:p>
    <w:p w14:paraId="4C2B0591" w14:textId="30319897" w:rsidR="00E8788D" w:rsidRPr="00026161" w:rsidRDefault="00E8788D">
      <w:pPr>
        <w:numPr>
          <w:ilvl w:val="0"/>
          <w:numId w:val="2"/>
        </w:numPr>
        <w:jc w:val="both"/>
        <w:rPr>
          <w:bCs/>
          <w:color w:val="auto"/>
        </w:rPr>
      </w:pPr>
      <w:r w:rsidRPr="00026161">
        <w:rPr>
          <w:bCs/>
          <w:color w:val="auto"/>
        </w:rPr>
        <w:t>Dozorować rzeczy przekazane do depozytu;</w:t>
      </w:r>
    </w:p>
    <w:p w14:paraId="2B26940E" w14:textId="739A9146" w:rsidR="00E8788D" w:rsidRPr="00026161" w:rsidRDefault="00E8788D">
      <w:pPr>
        <w:numPr>
          <w:ilvl w:val="0"/>
          <w:numId w:val="2"/>
        </w:numPr>
        <w:jc w:val="both"/>
        <w:rPr>
          <w:bCs/>
          <w:color w:val="auto"/>
        </w:rPr>
      </w:pPr>
      <w:r w:rsidRPr="00026161">
        <w:rPr>
          <w:bCs/>
          <w:color w:val="auto"/>
        </w:rPr>
        <w:t>Nadzorować istniejące w budynkach systemy CCTV, SSWiN, KD i P.poż</w:t>
      </w:r>
      <w:r w:rsidR="00FF3F0D" w:rsidRPr="00026161">
        <w:rPr>
          <w:bCs/>
          <w:color w:val="auto"/>
        </w:rPr>
        <w:t>. ;</w:t>
      </w:r>
    </w:p>
    <w:p w14:paraId="535BD4EF" w14:textId="7A5B85F2" w:rsidR="00E57F07" w:rsidRPr="00026161" w:rsidRDefault="0096292A">
      <w:pPr>
        <w:numPr>
          <w:ilvl w:val="0"/>
          <w:numId w:val="2"/>
        </w:numPr>
        <w:jc w:val="both"/>
        <w:rPr>
          <w:bCs/>
          <w:color w:val="auto"/>
        </w:rPr>
      </w:pPr>
      <w:r w:rsidRPr="00026161">
        <w:rPr>
          <w:bCs/>
          <w:color w:val="auto"/>
        </w:rPr>
        <w:t>Przestrzegać przepisów bhp, ochrony p/poż.</w:t>
      </w:r>
      <w:r w:rsidR="000B1C6B" w:rsidRPr="00026161">
        <w:rPr>
          <w:bCs/>
          <w:color w:val="auto"/>
        </w:rPr>
        <w:t>, oraz innych wewnętrznych aktów prawnych</w:t>
      </w:r>
      <w:r w:rsidRPr="00026161">
        <w:rPr>
          <w:bCs/>
          <w:color w:val="auto"/>
        </w:rPr>
        <w:t xml:space="preserve"> i instrukcji obsługi urządzeń zabezpieczających i alarmowych;</w:t>
      </w:r>
    </w:p>
    <w:p w14:paraId="0504B4AA" w14:textId="430F699A" w:rsidR="00E57F07" w:rsidRPr="00026161" w:rsidRDefault="0096292A">
      <w:pPr>
        <w:numPr>
          <w:ilvl w:val="0"/>
          <w:numId w:val="2"/>
        </w:numPr>
        <w:jc w:val="both"/>
        <w:rPr>
          <w:b/>
          <w:bCs/>
          <w:color w:val="auto"/>
        </w:rPr>
      </w:pPr>
      <w:r w:rsidRPr="00026161">
        <w:rPr>
          <w:color w:val="auto"/>
        </w:rPr>
        <w:t xml:space="preserve">Dochować tajemnicy związanej z wykonywaniem obowiązków służbowych </w:t>
      </w:r>
      <w:r w:rsidR="00E8788D" w:rsidRPr="00026161">
        <w:rPr>
          <w:color w:val="auto"/>
        </w:rPr>
        <w:br/>
        <w:t xml:space="preserve">w trakcie trwania umowy oraz po jej zakończeniu </w:t>
      </w:r>
      <w:r w:rsidRPr="00026161">
        <w:rPr>
          <w:color w:val="auto"/>
        </w:rPr>
        <w:t xml:space="preserve">wraz </w:t>
      </w:r>
      <w:r w:rsidRPr="00026161">
        <w:rPr>
          <w:color w:val="auto"/>
        </w:rPr>
        <w:br/>
        <w:t xml:space="preserve">z zachowaniem rygorów wynikających z obowiązujących przepisów. W przypadku zaś naruszenia przez pracownika Wykonawcy tajemnicy wynikającej  </w:t>
      </w:r>
      <w:r w:rsidR="00754FFC" w:rsidRPr="00026161">
        <w:rPr>
          <w:color w:val="auto"/>
        </w:rPr>
        <w:br/>
      </w:r>
      <w:r w:rsidRPr="00026161">
        <w:rPr>
          <w:color w:val="auto"/>
        </w:rPr>
        <w:t xml:space="preserve">z wykonywanych obowiązków służbowych, Wykonawca ma obowiązek na żądanie Zamawiającego bezwarunkowe wyłączenie tego pracownika ze służby ochrony </w:t>
      </w:r>
      <w:r w:rsidR="00754FFC" w:rsidRPr="00026161">
        <w:rPr>
          <w:color w:val="auto"/>
        </w:rPr>
        <w:br/>
      </w:r>
      <w:r w:rsidRPr="00026161">
        <w:rPr>
          <w:color w:val="auto"/>
        </w:rPr>
        <w:t>w ramach wykonywanej usługi</w:t>
      </w:r>
    </w:p>
    <w:p w14:paraId="2866B8D3" w14:textId="214D7C8F" w:rsidR="00E8788D" w:rsidRPr="00026161" w:rsidRDefault="00E8788D">
      <w:pPr>
        <w:numPr>
          <w:ilvl w:val="0"/>
          <w:numId w:val="2"/>
        </w:numPr>
        <w:jc w:val="both"/>
        <w:rPr>
          <w:color w:val="auto"/>
        </w:rPr>
      </w:pPr>
      <w:r w:rsidRPr="00026161">
        <w:rPr>
          <w:color w:val="auto"/>
        </w:rPr>
        <w:t>Pozostać na stanowisku do czasu przybycia zmiennika.</w:t>
      </w:r>
    </w:p>
    <w:p w14:paraId="20938579" w14:textId="77777777" w:rsidR="00E57F07" w:rsidRPr="00026161" w:rsidRDefault="00E57F07">
      <w:pPr>
        <w:rPr>
          <w:b/>
          <w:bCs/>
          <w:color w:val="auto"/>
        </w:rPr>
      </w:pPr>
    </w:p>
    <w:p w14:paraId="567430C6" w14:textId="77777777" w:rsidR="00E57F07" w:rsidRPr="00026161" w:rsidRDefault="0096292A">
      <w:pPr>
        <w:numPr>
          <w:ilvl w:val="0"/>
          <w:numId w:val="6"/>
        </w:numPr>
        <w:jc w:val="both"/>
        <w:rPr>
          <w:color w:val="auto"/>
        </w:rPr>
      </w:pPr>
      <w:r w:rsidRPr="00026161">
        <w:rPr>
          <w:color w:val="auto"/>
        </w:rPr>
        <w:t xml:space="preserve"> </w:t>
      </w:r>
      <w:r w:rsidRPr="00026161">
        <w:rPr>
          <w:bCs/>
          <w:color w:val="auto"/>
        </w:rPr>
        <w:t>Kategorycznie zabrania się pracownikowi ochrony:</w:t>
      </w:r>
    </w:p>
    <w:p w14:paraId="427FF026" w14:textId="77777777" w:rsidR="00E57F07" w:rsidRPr="00026161" w:rsidRDefault="00E57F07">
      <w:pPr>
        <w:jc w:val="center"/>
        <w:rPr>
          <w:b/>
          <w:bCs/>
          <w:color w:val="auto"/>
          <w:u w:val="single"/>
        </w:rPr>
      </w:pPr>
    </w:p>
    <w:p w14:paraId="691E59FD" w14:textId="04B57EFD" w:rsidR="00E8788D" w:rsidRPr="00026161" w:rsidRDefault="00E8788D" w:rsidP="00E8788D">
      <w:pPr>
        <w:numPr>
          <w:ilvl w:val="1"/>
          <w:numId w:val="2"/>
        </w:numPr>
        <w:jc w:val="both"/>
        <w:rPr>
          <w:b/>
          <w:bCs/>
          <w:color w:val="auto"/>
          <w:u w:val="single"/>
        </w:rPr>
      </w:pPr>
      <w:r w:rsidRPr="00026161">
        <w:rPr>
          <w:color w:val="auto"/>
        </w:rPr>
        <w:t>Przystępowania do pracy pod wpływem alkoholu i  środków odurzających,</w:t>
      </w:r>
    </w:p>
    <w:p w14:paraId="412CC1F0" w14:textId="34B0439B" w:rsidR="00E57F07" w:rsidRPr="00026161" w:rsidRDefault="0096292A">
      <w:pPr>
        <w:numPr>
          <w:ilvl w:val="1"/>
          <w:numId w:val="2"/>
        </w:numPr>
        <w:jc w:val="both"/>
        <w:rPr>
          <w:b/>
          <w:bCs/>
          <w:color w:val="auto"/>
          <w:u w:val="single"/>
        </w:rPr>
      </w:pPr>
      <w:r w:rsidRPr="00026161">
        <w:rPr>
          <w:color w:val="auto"/>
        </w:rPr>
        <w:t>Spożywania alkoholu</w:t>
      </w:r>
      <w:r w:rsidR="000B1C6B" w:rsidRPr="00026161">
        <w:rPr>
          <w:color w:val="auto"/>
        </w:rPr>
        <w:t xml:space="preserve"> i</w:t>
      </w:r>
      <w:r w:rsidRPr="00026161">
        <w:rPr>
          <w:color w:val="auto"/>
        </w:rPr>
        <w:t xml:space="preserve"> środków odurzających w czasie wykonywania obowiązków,</w:t>
      </w:r>
    </w:p>
    <w:p w14:paraId="70B2713D" w14:textId="12E36257" w:rsidR="00E57F07" w:rsidRPr="00026161" w:rsidRDefault="0096292A">
      <w:pPr>
        <w:numPr>
          <w:ilvl w:val="1"/>
          <w:numId w:val="2"/>
        </w:numPr>
        <w:jc w:val="both"/>
        <w:rPr>
          <w:b/>
          <w:bCs/>
          <w:color w:val="auto"/>
          <w:u w:val="single"/>
        </w:rPr>
      </w:pPr>
      <w:r w:rsidRPr="00026161">
        <w:rPr>
          <w:color w:val="auto"/>
        </w:rPr>
        <w:t>Informowania osób postronnych o</w:t>
      </w:r>
      <w:r w:rsidR="002F5CB1" w:rsidRPr="00026161">
        <w:rPr>
          <w:color w:val="auto"/>
        </w:rPr>
        <w:t>:</w:t>
      </w:r>
      <w:r w:rsidRPr="00026161">
        <w:rPr>
          <w:color w:val="auto"/>
        </w:rPr>
        <w:t xml:space="preserve"> </w:t>
      </w:r>
      <w:r w:rsidR="002F5CB1" w:rsidRPr="00026161">
        <w:rPr>
          <w:color w:val="auto"/>
        </w:rPr>
        <w:t xml:space="preserve">zastosowanych rozwiązaniach organizacyjno-technicznych w budynkach i na terenach do nich przyległych należących do Zamawiającego, </w:t>
      </w:r>
      <w:r w:rsidRPr="00026161">
        <w:rPr>
          <w:color w:val="auto"/>
        </w:rPr>
        <w:t>przebiegu służby</w:t>
      </w:r>
      <w:r w:rsidR="002F5CB1" w:rsidRPr="00026161">
        <w:rPr>
          <w:color w:val="auto"/>
        </w:rPr>
        <w:t>,</w:t>
      </w:r>
      <w:r w:rsidRPr="00026161">
        <w:rPr>
          <w:color w:val="auto"/>
        </w:rPr>
        <w:t xml:space="preserve"> zaistniałych zdarzeniach</w:t>
      </w:r>
      <w:r w:rsidR="002F5CB1" w:rsidRPr="00026161">
        <w:rPr>
          <w:color w:val="auto"/>
        </w:rPr>
        <w:t xml:space="preserve"> i planowanych działaniach związanych z pracą prokuratorów i urzędników,</w:t>
      </w:r>
    </w:p>
    <w:p w14:paraId="08AF1EEF" w14:textId="77777777" w:rsidR="00E57F07" w:rsidRPr="00026161" w:rsidRDefault="0096292A">
      <w:pPr>
        <w:numPr>
          <w:ilvl w:val="1"/>
          <w:numId w:val="2"/>
        </w:numPr>
        <w:jc w:val="both"/>
        <w:rPr>
          <w:b/>
          <w:bCs/>
          <w:color w:val="auto"/>
          <w:u w:val="single"/>
        </w:rPr>
      </w:pPr>
      <w:r w:rsidRPr="00026161">
        <w:rPr>
          <w:color w:val="auto"/>
        </w:rPr>
        <w:t>Podejmowania podczas służby towarzyskich rozmów i dyskusji,</w:t>
      </w:r>
    </w:p>
    <w:p w14:paraId="41426E59" w14:textId="4849D8BB" w:rsidR="00E57F07" w:rsidRPr="00026161" w:rsidRDefault="0096292A">
      <w:pPr>
        <w:numPr>
          <w:ilvl w:val="1"/>
          <w:numId w:val="2"/>
        </w:numPr>
        <w:jc w:val="both"/>
        <w:rPr>
          <w:b/>
          <w:bCs/>
          <w:color w:val="auto"/>
          <w:u w:val="single"/>
        </w:rPr>
      </w:pPr>
      <w:r w:rsidRPr="00026161">
        <w:rPr>
          <w:color w:val="auto"/>
        </w:rPr>
        <w:t>Korzystania z urządzeń telekomunikacyjnych, technicznych, i innych poza potrzebami wynikającymi z realizacji umowy,</w:t>
      </w:r>
      <w:r w:rsidR="009E1032" w:rsidRPr="00026161">
        <w:rPr>
          <w:color w:val="auto"/>
        </w:rPr>
        <w:t xml:space="preserve"> gdyż wykorzystanie telefonu służbowego należącego do Zamawiającego niezgodnie z obowiązkami służbowymi </w:t>
      </w:r>
      <w:r w:rsidR="009E1032" w:rsidRPr="00026161">
        <w:rPr>
          <w:color w:val="auto"/>
        </w:rPr>
        <w:lastRenderedPageBreak/>
        <w:t xml:space="preserve">pracowników ochrony skutkować będzie dodatkowymi kosztami i obciążeniu Wykonawcy, </w:t>
      </w:r>
    </w:p>
    <w:p w14:paraId="2C9016AA" w14:textId="3233000F" w:rsidR="00E57F07" w:rsidRPr="00026161" w:rsidRDefault="0096292A">
      <w:pPr>
        <w:numPr>
          <w:ilvl w:val="1"/>
          <w:numId w:val="2"/>
        </w:numPr>
        <w:jc w:val="both"/>
        <w:rPr>
          <w:b/>
          <w:bCs/>
          <w:color w:val="auto"/>
          <w:u w:val="single"/>
        </w:rPr>
      </w:pPr>
      <w:r w:rsidRPr="00026161">
        <w:rPr>
          <w:color w:val="auto"/>
        </w:rPr>
        <w:t>Wglądu w pisma i akta Zamawiającego</w:t>
      </w:r>
      <w:r w:rsidR="000B1C6B" w:rsidRPr="00026161">
        <w:rPr>
          <w:color w:val="auto"/>
        </w:rPr>
        <w:t xml:space="preserve"> nie adresowanych do Wykonawcy</w:t>
      </w:r>
      <w:r w:rsidR="00E8788D" w:rsidRPr="00026161">
        <w:rPr>
          <w:color w:val="auto"/>
        </w:rPr>
        <w:t>,</w:t>
      </w:r>
    </w:p>
    <w:p w14:paraId="3F4F124E" w14:textId="7C797541" w:rsidR="00E8788D" w:rsidRPr="00026161" w:rsidRDefault="00E8788D">
      <w:pPr>
        <w:numPr>
          <w:ilvl w:val="1"/>
          <w:numId w:val="2"/>
        </w:numPr>
        <w:jc w:val="both"/>
        <w:rPr>
          <w:color w:val="auto"/>
        </w:rPr>
      </w:pPr>
      <w:r w:rsidRPr="00026161">
        <w:rPr>
          <w:color w:val="auto"/>
        </w:rPr>
        <w:t>Opuszczania wyznaczonego miejsca oraz zakazu snu podczas pełnienia służby</w:t>
      </w:r>
    </w:p>
    <w:p w14:paraId="2EC2326E" w14:textId="2E20770F" w:rsidR="00E57F07" w:rsidRPr="00026161" w:rsidRDefault="0096292A">
      <w:pPr>
        <w:numPr>
          <w:ilvl w:val="1"/>
          <w:numId w:val="2"/>
        </w:numPr>
        <w:jc w:val="both"/>
        <w:rPr>
          <w:b/>
          <w:bCs/>
          <w:color w:val="auto"/>
          <w:u w:val="single"/>
        </w:rPr>
      </w:pPr>
      <w:r w:rsidRPr="00026161">
        <w:rPr>
          <w:color w:val="auto"/>
        </w:rPr>
        <w:t xml:space="preserve">Wpuszczania po godzinach urzędowania osób nieuprawnionych do przebywania </w:t>
      </w:r>
      <w:r w:rsidR="00CE414B" w:rsidRPr="00026161">
        <w:rPr>
          <w:color w:val="auto"/>
        </w:rPr>
        <w:br/>
      </w:r>
      <w:r w:rsidRPr="00026161">
        <w:rPr>
          <w:color w:val="auto"/>
        </w:rPr>
        <w:t>na terenie obiektu.</w:t>
      </w:r>
    </w:p>
    <w:p w14:paraId="6B15620D" w14:textId="77777777" w:rsidR="00E57F07" w:rsidRPr="00026161" w:rsidRDefault="00E57F07">
      <w:pPr>
        <w:jc w:val="both"/>
        <w:rPr>
          <w:color w:val="auto"/>
        </w:rPr>
      </w:pPr>
    </w:p>
    <w:p w14:paraId="2E5F807D" w14:textId="77777777" w:rsidR="00E57F07" w:rsidRPr="00026161" w:rsidRDefault="0096292A">
      <w:pPr>
        <w:numPr>
          <w:ilvl w:val="0"/>
          <w:numId w:val="6"/>
        </w:numPr>
        <w:jc w:val="both"/>
        <w:rPr>
          <w:color w:val="auto"/>
        </w:rPr>
      </w:pPr>
      <w:r w:rsidRPr="00026161">
        <w:rPr>
          <w:bCs/>
          <w:color w:val="auto"/>
        </w:rPr>
        <w:t>Wykonawca zobowiązuje się do:</w:t>
      </w:r>
    </w:p>
    <w:p w14:paraId="20D10751" w14:textId="77777777" w:rsidR="00E57F07" w:rsidRPr="00026161" w:rsidRDefault="00E57F07">
      <w:pPr>
        <w:jc w:val="center"/>
        <w:rPr>
          <w:b/>
          <w:bCs/>
          <w:color w:val="auto"/>
          <w:u w:val="single"/>
        </w:rPr>
      </w:pPr>
    </w:p>
    <w:p w14:paraId="0E1261FB" w14:textId="5A1E9E48" w:rsidR="00E57F07" w:rsidRPr="00026161" w:rsidRDefault="0096292A">
      <w:pPr>
        <w:numPr>
          <w:ilvl w:val="0"/>
          <w:numId w:val="3"/>
        </w:numPr>
        <w:jc w:val="both"/>
        <w:rPr>
          <w:color w:val="auto"/>
        </w:rPr>
      </w:pPr>
      <w:r w:rsidRPr="00026161">
        <w:rPr>
          <w:color w:val="auto"/>
        </w:rPr>
        <w:t xml:space="preserve">Wyposażenia każdego pracownika ochrony na własny koszt w: jednolity oznakowany ubiór służbowy z napisem OCHRONA (uzgodniony z Zamawiającym); </w:t>
      </w:r>
      <w:r w:rsidR="00754FFC" w:rsidRPr="00026161">
        <w:rPr>
          <w:color w:val="auto"/>
        </w:rPr>
        <w:t>i</w:t>
      </w:r>
      <w:r w:rsidRPr="00026161">
        <w:rPr>
          <w:color w:val="auto"/>
        </w:rPr>
        <w:t xml:space="preserve">dentyfikator osobisty z nazwą firmy noszony w widocznym miejscu; </w:t>
      </w:r>
      <w:r w:rsidR="00222F9A" w:rsidRPr="00026161">
        <w:rPr>
          <w:color w:val="auto"/>
        </w:rPr>
        <w:t>ś</w:t>
      </w:r>
      <w:r w:rsidRPr="00026161">
        <w:rPr>
          <w:color w:val="auto"/>
        </w:rPr>
        <w:t>rodki</w:t>
      </w:r>
      <w:r w:rsidR="00754FFC" w:rsidRPr="00026161">
        <w:rPr>
          <w:color w:val="auto"/>
        </w:rPr>
        <w:t xml:space="preserve"> </w:t>
      </w:r>
      <w:r w:rsidRPr="00026161">
        <w:rPr>
          <w:color w:val="auto"/>
        </w:rPr>
        <w:t>przymusu bezpośredniego</w:t>
      </w:r>
      <w:r w:rsidR="00754FFC" w:rsidRPr="00026161">
        <w:rPr>
          <w:color w:val="auto"/>
        </w:rPr>
        <w:t xml:space="preserve"> (kajdanki, pałkę obronną wielofunkcyjną,</w:t>
      </w:r>
      <w:r w:rsidR="0056368D" w:rsidRPr="00026161">
        <w:rPr>
          <w:color w:val="auto"/>
        </w:rPr>
        <w:t xml:space="preserve"> ręczny wykrywacz metalu, ręczny miotacz gazu</w:t>
      </w:r>
      <w:r w:rsidR="00754FFC" w:rsidRPr="00026161">
        <w:rPr>
          <w:color w:val="auto"/>
        </w:rPr>
        <w:t>)</w:t>
      </w:r>
      <w:r w:rsidR="000B1C6B" w:rsidRPr="00026161">
        <w:rPr>
          <w:color w:val="auto"/>
        </w:rPr>
        <w:t xml:space="preserve"> oraz broń obiektową</w:t>
      </w:r>
      <w:r w:rsidR="00754FFC" w:rsidRPr="00026161">
        <w:rPr>
          <w:color w:val="auto"/>
        </w:rPr>
        <w:t xml:space="preserve"> </w:t>
      </w:r>
      <w:r w:rsidR="00222F9A" w:rsidRPr="00026161">
        <w:rPr>
          <w:color w:val="auto"/>
        </w:rPr>
        <w:t xml:space="preserve">i telefon komórkowy lub </w:t>
      </w:r>
      <w:r w:rsidR="00754FFC" w:rsidRPr="00026161">
        <w:rPr>
          <w:color w:val="auto"/>
        </w:rPr>
        <w:t xml:space="preserve">a także </w:t>
      </w:r>
      <w:r w:rsidR="000B1C6B" w:rsidRPr="00026161">
        <w:rPr>
          <w:color w:val="auto"/>
        </w:rPr>
        <w:t>m</w:t>
      </w:r>
      <w:r w:rsidRPr="00026161">
        <w:rPr>
          <w:color w:val="auto"/>
        </w:rPr>
        <w:t>ateriały biurowe niezbędne do wykonywania umowy;</w:t>
      </w:r>
    </w:p>
    <w:p w14:paraId="72458C75" w14:textId="77777777" w:rsidR="00E57F07" w:rsidRPr="00026161" w:rsidRDefault="0096292A">
      <w:pPr>
        <w:numPr>
          <w:ilvl w:val="0"/>
          <w:numId w:val="3"/>
        </w:numPr>
        <w:jc w:val="both"/>
        <w:rPr>
          <w:b/>
          <w:bCs/>
          <w:color w:val="auto"/>
          <w:u w:val="single"/>
        </w:rPr>
      </w:pPr>
      <w:r w:rsidRPr="00026161">
        <w:rPr>
          <w:color w:val="auto"/>
        </w:rPr>
        <w:t>Świadczenia usług objętych zakresem umowy z należytą starannością;</w:t>
      </w:r>
    </w:p>
    <w:p w14:paraId="712A6022" w14:textId="43C8FBBA" w:rsidR="00E57F07" w:rsidRPr="00026161" w:rsidRDefault="0096292A">
      <w:pPr>
        <w:numPr>
          <w:ilvl w:val="0"/>
          <w:numId w:val="3"/>
        </w:numPr>
        <w:jc w:val="both"/>
        <w:rPr>
          <w:b/>
          <w:bCs/>
          <w:color w:val="auto"/>
          <w:u w:val="single"/>
        </w:rPr>
      </w:pPr>
      <w:r w:rsidRPr="00026161">
        <w:rPr>
          <w:color w:val="auto"/>
        </w:rPr>
        <w:t>Zachowania w tajemnicy wszelkich informacji dotyczących ochranianego budynku oraz innych informacji związanych z działalnością Zamawiającego</w:t>
      </w:r>
      <w:r w:rsidR="000B1C6B" w:rsidRPr="00026161">
        <w:rPr>
          <w:color w:val="auto"/>
        </w:rPr>
        <w:t xml:space="preserve"> w czasie trwania umowy i po jej zakończeniu</w:t>
      </w:r>
      <w:r w:rsidRPr="00026161">
        <w:rPr>
          <w:color w:val="auto"/>
        </w:rPr>
        <w:t>;</w:t>
      </w:r>
    </w:p>
    <w:p w14:paraId="01B6ED78" w14:textId="73082B9E" w:rsidR="00E57F07" w:rsidRPr="00026161" w:rsidRDefault="0096292A">
      <w:pPr>
        <w:numPr>
          <w:ilvl w:val="0"/>
          <w:numId w:val="3"/>
        </w:numPr>
        <w:jc w:val="both"/>
        <w:rPr>
          <w:color w:val="auto"/>
        </w:rPr>
      </w:pPr>
      <w:r w:rsidRPr="00026161">
        <w:rPr>
          <w:color w:val="auto"/>
        </w:rPr>
        <w:t xml:space="preserve">Minimalizacji zmian personalnych, a w przypadku konieczności zmiany </w:t>
      </w:r>
      <w:r w:rsidR="003A0B19" w:rsidRPr="00026161">
        <w:rPr>
          <w:color w:val="auto"/>
        </w:rPr>
        <w:t xml:space="preserve">zawiadomienia </w:t>
      </w:r>
      <w:r w:rsidRPr="00026161">
        <w:rPr>
          <w:color w:val="auto"/>
        </w:rPr>
        <w:t>o jej fakcie na piśmie Zamawiającego;</w:t>
      </w:r>
    </w:p>
    <w:p w14:paraId="61C0C479" w14:textId="77777777" w:rsidR="00E57F07" w:rsidRPr="00026161" w:rsidRDefault="0096292A">
      <w:pPr>
        <w:numPr>
          <w:ilvl w:val="0"/>
          <w:numId w:val="3"/>
        </w:numPr>
        <w:jc w:val="both"/>
        <w:rPr>
          <w:b/>
          <w:bCs/>
          <w:color w:val="auto"/>
          <w:u w:val="single"/>
        </w:rPr>
      </w:pPr>
      <w:r w:rsidRPr="00026161">
        <w:rPr>
          <w:color w:val="auto"/>
        </w:rPr>
        <w:t>W trakcie trwania umowy ma obowiązek posiadać ważną polisę ubezpieczeniową na prowadzoną działalność;</w:t>
      </w:r>
    </w:p>
    <w:p w14:paraId="3B3E326C" w14:textId="74975F5F" w:rsidR="00E57F07" w:rsidRPr="00026161" w:rsidRDefault="003A0B19">
      <w:pPr>
        <w:numPr>
          <w:ilvl w:val="0"/>
          <w:numId w:val="3"/>
        </w:numPr>
        <w:jc w:val="both"/>
        <w:rPr>
          <w:b/>
          <w:bCs/>
          <w:color w:val="auto"/>
          <w:u w:val="single"/>
        </w:rPr>
      </w:pPr>
      <w:r w:rsidRPr="00026161">
        <w:rPr>
          <w:color w:val="auto"/>
        </w:rPr>
        <w:t>I</w:t>
      </w:r>
      <w:r w:rsidR="0096292A" w:rsidRPr="00026161">
        <w:rPr>
          <w:color w:val="auto"/>
        </w:rPr>
        <w:t>nformowania Zamawiającego o wszelkich zmianach w treści koncesji zezwalającej na prowadzenie działalności w przedmiocie objętym zamówieniem oraz w treści polisy ubezpieczeniowej.</w:t>
      </w:r>
    </w:p>
    <w:p w14:paraId="5C212942" w14:textId="4ADF2321" w:rsidR="00E57F07" w:rsidRPr="00026161" w:rsidRDefault="003A0B19">
      <w:pPr>
        <w:numPr>
          <w:ilvl w:val="0"/>
          <w:numId w:val="3"/>
        </w:numPr>
        <w:jc w:val="both"/>
        <w:rPr>
          <w:b/>
          <w:bCs/>
          <w:color w:val="auto"/>
          <w:u w:val="single"/>
        </w:rPr>
      </w:pPr>
      <w:r w:rsidRPr="00026161">
        <w:rPr>
          <w:color w:val="auto"/>
        </w:rPr>
        <w:t>O</w:t>
      </w:r>
      <w:r w:rsidR="0096292A" w:rsidRPr="00026161">
        <w:rPr>
          <w:color w:val="auto"/>
        </w:rPr>
        <w:t>świadcz</w:t>
      </w:r>
      <w:r w:rsidRPr="00026161">
        <w:rPr>
          <w:color w:val="auto"/>
        </w:rPr>
        <w:t>enia</w:t>
      </w:r>
      <w:r w:rsidR="0096292A" w:rsidRPr="00026161">
        <w:rPr>
          <w:color w:val="auto"/>
        </w:rPr>
        <w:t>, że wszelkie osoby, którymi posługuje się przy realizacji niniejszej umowy posiadają odpowiednie kwalifikacje są w pełni sprawne fizyczne, potrafiące zażegnać wszelkie próby wtargnięcia i zakłócenia spokoju i porządku w budynkach prokuratury.</w:t>
      </w:r>
    </w:p>
    <w:p w14:paraId="7F38A283" w14:textId="437DFF6D" w:rsidR="00E57F07" w:rsidRPr="00026161" w:rsidRDefault="003A0B19">
      <w:pPr>
        <w:numPr>
          <w:ilvl w:val="0"/>
          <w:numId w:val="3"/>
        </w:numPr>
        <w:jc w:val="both"/>
        <w:rPr>
          <w:color w:val="auto"/>
        </w:rPr>
      </w:pPr>
      <w:r w:rsidRPr="00026161">
        <w:rPr>
          <w:color w:val="auto"/>
        </w:rPr>
        <w:t>Odpowiedzialności</w:t>
      </w:r>
      <w:r w:rsidR="0096292A" w:rsidRPr="00026161">
        <w:rPr>
          <w:color w:val="auto"/>
        </w:rPr>
        <w:t xml:space="preserve"> materialn</w:t>
      </w:r>
      <w:r w:rsidRPr="00026161">
        <w:rPr>
          <w:color w:val="auto"/>
        </w:rPr>
        <w:t>ej</w:t>
      </w:r>
      <w:r w:rsidR="0096292A" w:rsidRPr="00026161">
        <w:rPr>
          <w:color w:val="auto"/>
        </w:rPr>
        <w:t xml:space="preserve"> za straty w mieniu, które będą wynikały </w:t>
      </w:r>
      <w:r w:rsidRPr="00026161">
        <w:rPr>
          <w:color w:val="auto"/>
        </w:rPr>
        <w:br/>
      </w:r>
      <w:r w:rsidR="0096292A" w:rsidRPr="00026161">
        <w:rPr>
          <w:color w:val="auto"/>
        </w:rPr>
        <w:t xml:space="preserve">z zaniedbania pracownika ochrony w czasie dyżuru lub z jego świadomego działania. </w:t>
      </w:r>
    </w:p>
    <w:p w14:paraId="3ABF7E1E" w14:textId="14F93B1A" w:rsidR="00E57F07" w:rsidRPr="00026161" w:rsidRDefault="003A0B19">
      <w:pPr>
        <w:numPr>
          <w:ilvl w:val="0"/>
          <w:numId w:val="3"/>
        </w:numPr>
        <w:jc w:val="both"/>
        <w:rPr>
          <w:color w:val="auto"/>
        </w:rPr>
      </w:pPr>
      <w:r w:rsidRPr="00026161">
        <w:rPr>
          <w:color w:val="auto"/>
        </w:rPr>
        <w:t>S</w:t>
      </w:r>
      <w:r w:rsidR="0096292A" w:rsidRPr="00026161">
        <w:rPr>
          <w:color w:val="auto"/>
        </w:rPr>
        <w:t>porządzenia – do dnia faktycznego rozpoczęcia świadczenia usług ochrony - następujących dokumentów</w:t>
      </w:r>
      <w:r w:rsidR="0071739D">
        <w:rPr>
          <w:color w:val="auto"/>
        </w:rPr>
        <w:t>:</w:t>
      </w:r>
    </w:p>
    <w:p w14:paraId="5F56088F" w14:textId="77777777" w:rsidR="00E57F07" w:rsidRPr="00026161" w:rsidRDefault="0096292A">
      <w:pPr>
        <w:numPr>
          <w:ilvl w:val="0"/>
          <w:numId w:val="8"/>
        </w:numPr>
        <w:jc w:val="both"/>
        <w:rPr>
          <w:color w:val="auto"/>
        </w:rPr>
      </w:pPr>
      <w:r w:rsidRPr="00026161">
        <w:rPr>
          <w:color w:val="auto"/>
        </w:rPr>
        <w:t>instrukcji ochrony budynku,</w:t>
      </w:r>
    </w:p>
    <w:p w14:paraId="3AC0A497" w14:textId="709B5E6C" w:rsidR="00326A6C" w:rsidRPr="00026161" w:rsidRDefault="0096292A" w:rsidP="00326A6C">
      <w:pPr>
        <w:numPr>
          <w:ilvl w:val="0"/>
          <w:numId w:val="8"/>
        </w:numPr>
        <w:jc w:val="both"/>
        <w:rPr>
          <w:color w:val="auto"/>
        </w:rPr>
      </w:pPr>
      <w:r w:rsidRPr="00026161">
        <w:rPr>
          <w:color w:val="auto"/>
        </w:rPr>
        <w:t>instrukcj</w:t>
      </w:r>
      <w:r w:rsidR="00326A6C" w:rsidRPr="00026161">
        <w:rPr>
          <w:color w:val="auto"/>
        </w:rPr>
        <w:t>i</w:t>
      </w:r>
      <w:r w:rsidRPr="00026161">
        <w:rPr>
          <w:color w:val="auto"/>
        </w:rPr>
        <w:t xml:space="preserve"> postępowania w przypadku awarii w obiekcie,</w:t>
      </w:r>
    </w:p>
    <w:p w14:paraId="07FCEEAB" w14:textId="06712557" w:rsidR="00754FFC" w:rsidRPr="00026161" w:rsidRDefault="00754FFC" w:rsidP="00326A6C">
      <w:pPr>
        <w:numPr>
          <w:ilvl w:val="0"/>
          <w:numId w:val="8"/>
        </w:numPr>
        <w:jc w:val="both"/>
        <w:rPr>
          <w:color w:val="auto"/>
        </w:rPr>
      </w:pPr>
      <w:r w:rsidRPr="00026161">
        <w:rPr>
          <w:color w:val="auto"/>
        </w:rPr>
        <w:t>instrukcj</w:t>
      </w:r>
      <w:r w:rsidR="00326A6C" w:rsidRPr="00026161">
        <w:rPr>
          <w:color w:val="auto"/>
        </w:rPr>
        <w:t>i</w:t>
      </w:r>
      <w:r w:rsidRPr="00026161">
        <w:rPr>
          <w:color w:val="auto"/>
        </w:rPr>
        <w:t xml:space="preserve"> działań w przypadku wystąpienia wymienionych przypadków szczególnych np.:</w:t>
      </w:r>
    </w:p>
    <w:p w14:paraId="0D5CD6A3" w14:textId="2C0AEC8A" w:rsidR="00754FFC" w:rsidRPr="00026161" w:rsidRDefault="00754FFC" w:rsidP="00326A6C">
      <w:pPr>
        <w:ind w:left="427" w:firstLine="708"/>
        <w:jc w:val="both"/>
        <w:rPr>
          <w:color w:val="auto"/>
        </w:rPr>
      </w:pPr>
      <w:r w:rsidRPr="00026161">
        <w:rPr>
          <w:color w:val="auto"/>
        </w:rPr>
        <w:t xml:space="preserve">- </w:t>
      </w:r>
      <w:r w:rsidR="00326A6C" w:rsidRPr="00026161">
        <w:rPr>
          <w:color w:val="auto"/>
        </w:rPr>
        <w:t xml:space="preserve">   </w:t>
      </w:r>
      <w:r w:rsidRPr="00026161">
        <w:rPr>
          <w:color w:val="auto"/>
        </w:rPr>
        <w:t>pożar</w:t>
      </w:r>
      <w:r w:rsidR="00326A6C" w:rsidRPr="00026161">
        <w:rPr>
          <w:color w:val="auto"/>
        </w:rPr>
        <w:t>u</w:t>
      </w:r>
      <w:r w:rsidRPr="00026161">
        <w:rPr>
          <w:color w:val="auto"/>
        </w:rPr>
        <w:t xml:space="preserve"> na terenie obiektu Zamawiającego lub jego otoczeniu;</w:t>
      </w:r>
    </w:p>
    <w:p w14:paraId="3DA2EDC0" w14:textId="209241A3" w:rsidR="00754FFC" w:rsidRPr="00026161" w:rsidRDefault="00754FFC" w:rsidP="00326A6C">
      <w:pPr>
        <w:ind w:left="708" w:firstLine="427"/>
        <w:jc w:val="both"/>
        <w:rPr>
          <w:color w:val="auto"/>
        </w:rPr>
      </w:pPr>
      <w:r w:rsidRPr="00026161">
        <w:rPr>
          <w:color w:val="auto"/>
        </w:rPr>
        <w:t xml:space="preserve">- </w:t>
      </w:r>
      <w:r w:rsidR="00326A6C" w:rsidRPr="00026161">
        <w:rPr>
          <w:color w:val="auto"/>
        </w:rPr>
        <w:t xml:space="preserve">  </w:t>
      </w:r>
      <w:r w:rsidRPr="00026161">
        <w:rPr>
          <w:color w:val="auto"/>
        </w:rPr>
        <w:t>zjawis</w:t>
      </w:r>
      <w:r w:rsidR="00326A6C" w:rsidRPr="00026161">
        <w:rPr>
          <w:color w:val="auto"/>
        </w:rPr>
        <w:t>k</w:t>
      </w:r>
      <w:r w:rsidRPr="00026161">
        <w:rPr>
          <w:color w:val="auto"/>
        </w:rPr>
        <w:t xml:space="preserve"> pogodow</w:t>
      </w:r>
      <w:r w:rsidR="00326A6C" w:rsidRPr="00026161">
        <w:rPr>
          <w:color w:val="auto"/>
        </w:rPr>
        <w:t>ych</w:t>
      </w:r>
      <w:r w:rsidRPr="00026161">
        <w:rPr>
          <w:color w:val="auto"/>
        </w:rPr>
        <w:t xml:space="preserve"> bezpośrednio zagrażając</w:t>
      </w:r>
      <w:r w:rsidR="00326A6C" w:rsidRPr="00026161">
        <w:rPr>
          <w:color w:val="auto"/>
        </w:rPr>
        <w:t>ych</w:t>
      </w:r>
      <w:r w:rsidRPr="00026161">
        <w:rPr>
          <w:color w:val="auto"/>
        </w:rPr>
        <w:t xml:space="preserve"> </w:t>
      </w:r>
      <w:r w:rsidR="00326A6C" w:rsidRPr="00026161">
        <w:rPr>
          <w:color w:val="auto"/>
        </w:rPr>
        <w:t>dla obiektu</w:t>
      </w:r>
      <w:r w:rsidRPr="00026161">
        <w:rPr>
          <w:color w:val="auto"/>
        </w:rPr>
        <w:t xml:space="preserve"> Zamawiającego </w:t>
      </w:r>
      <w:r w:rsidR="00326A6C" w:rsidRPr="00026161">
        <w:rPr>
          <w:color w:val="auto"/>
        </w:rPr>
        <w:br/>
        <w:t xml:space="preserve">            </w:t>
      </w:r>
      <w:r w:rsidRPr="00026161">
        <w:rPr>
          <w:color w:val="auto"/>
        </w:rPr>
        <w:t>(np. huragan, powódź);</w:t>
      </w:r>
    </w:p>
    <w:p w14:paraId="2E87C3FB" w14:textId="15087ADC" w:rsidR="00754FFC" w:rsidRPr="00026161" w:rsidRDefault="00754FFC" w:rsidP="00326A6C">
      <w:pPr>
        <w:ind w:left="708" w:firstLine="348"/>
        <w:jc w:val="both"/>
        <w:rPr>
          <w:color w:val="auto"/>
        </w:rPr>
      </w:pPr>
      <w:r w:rsidRPr="00026161">
        <w:rPr>
          <w:color w:val="auto"/>
        </w:rPr>
        <w:t xml:space="preserve">- </w:t>
      </w:r>
      <w:r w:rsidR="00326A6C" w:rsidRPr="00026161">
        <w:rPr>
          <w:color w:val="auto"/>
        </w:rPr>
        <w:t xml:space="preserve"> </w:t>
      </w:r>
      <w:r w:rsidRPr="00026161">
        <w:rPr>
          <w:color w:val="auto"/>
        </w:rPr>
        <w:t>kradzież</w:t>
      </w:r>
      <w:r w:rsidR="00326A6C" w:rsidRPr="00026161">
        <w:rPr>
          <w:color w:val="auto"/>
        </w:rPr>
        <w:t>y</w:t>
      </w:r>
      <w:r w:rsidRPr="00026161">
        <w:rPr>
          <w:color w:val="auto"/>
        </w:rPr>
        <w:t xml:space="preserve"> z włamaniem na terenie obiektu Zamawiającego lub w jego</w:t>
      </w:r>
      <w:r w:rsidR="00326A6C" w:rsidRPr="00026161">
        <w:rPr>
          <w:color w:val="auto"/>
        </w:rPr>
        <w:br/>
        <w:t xml:space="preserve">          </w:t>
      </w:r>
      <w:r w:rsidRPr="00026161">
        <w:rPr>
          <w:color w:val="auto"/>
        </w:rPr>
        <w:t xml:space="preserve"> </w:t>
      </w:r>
      <w:r w:rsidR="00326A6C" w:rsidRPr="00026161">
        <w:rPr>
          <w:color w:val="auto"/>
        </w:rPr>
        <w:t xml:space="preserve"> </w:t>
      </w:r>
      <w:r w:rsidRPr="00026161">
        <w:rPr>
          <w:color w:val="auto"/>
        </w:rPr>
        <w:t>bezpośrednim otoczeniu;</w:t>
      </w:r>
    </w:p>
    <w:p w14:paraId="5C69C146" w14:textId="14CF5B97" w:rsidR="00E57F07" w:rsidRPr="00026161" w:rsidRDefault="00754FFC" w:rsidP="00326A6C">
      <w:pPr>
        <w:ind w:left="708" w:firstLine="348"/>
        <w:jc w:val="both"/>
        <w:rPr>
          <w:color w:val="auto"/>
        </w:rPr>
      </w:pPr>
      <w:r w:rsidRPr="00026161">
        <w:rPr>
          <w:color w:val="auto"/>
        </w:rPr>
        <w:t xml:space="preserve">- </w:t>
      </w:r>
      <w:r w:rsidR="00326A6C" w:rsidRPr="00026161">
        <w:rPr>
          <w:color w:val="auto"/>
        </w:rPr>
        <w:t xml:space="preserve">   </w:t>
      </w:r>
      <w:r w:rsidRPr="00026161">
        <w:rPr>
          <w:color w:val="auto"/>
        </w:rPr>
        <w:t>akt</w:t>
      </w:r>
      <w:r w:rsidR="00326A6C" w:rsidRPr="00026161">
        <w:rPr>
          <w:color w:val="auto"/>
        </w:rPr>
        <w:t>u</w:t>
      </w:r>
      <w:r w:rsidRPr="00026161">
        <w:rPr>
          <w:color w:val="auto"/>
        </w:rPr>
        <w:t xml:space="preserve"> terroryzmu na terenie obiektu Zamawiającego lub w jego bezpośrednim</w:t>
      </w:r>
      <w:r w:rsidR="00326A6C" w:rsidRPr="00026161">
        <w:rPr>
          <w:color w:val="auto"/>
        </w:rPr>
        <w:br/>
        <w:t xml:space="preserve">        </w:t>
      </w:r>
      <w:r w:rsidRPr="00026161">
        <w:rPr>
          <w:color w:val="auto"/>
        </w:rPr>
        <w:t xml:space="preserve"> </w:t>
      </w:r>
      <w:r w:rsidR="00326A6C" w:rsidRPr="00026161">
        <w:rPr>
          <w:color w:val="auto"/>
        </w:rPr>
        <w:t xml:space="preserve">   </w:t>
      </w:r>
      <w:r w:rsidRPr="00026161">
        <w:rPr>
          <w:color w:val="auto"/>
        </w:rPr>
        <w:t>otoczeniu.</w:t>
      </w:r>
    </w:p>
    <w:p w14:paraId="49FF3F82" w14:textId="77777777" w:rsidR="003A0B19" w:rsidRPr="00026161" w:rsidRDefault="003A0B19">
      <w:pPr>
        <w:jc w:val="both"/>
        <w:rPr>
          <w:color w:val="auto"/>
        </w:rPr>
      </w:pPr>
    </w:p>
    <w:p w14:paraId="602883C7" w14:textId="2CE309C1" w:rsidR="00E57F07" w:rsidRPr="00026161" w:rsidRDefault="0096292A">
      <w:pPr>
        <w:jc w:val="both"/>
        <w:rPr>
          <w:color w:val="auto"/>
        </w:rPr>
      </w:pPr>
      <w:r w:rsidRPr="00026161">
        <w:rPr>
          <w:color w:val="auto"/>
        </w:rPr>
        <w:lastRenderedPageBreak/>
        <w:t>IV. Zakres monitoringu budynków – ochrony polegającej na stałym dozorze sygnałów przesyłanych, gromadzonych i przetwarzanych w elektronicznych urządzeniach i systemach alarmowych z powiadomieniem i udziałem grup interwencyjnych</w:t>
      </w:r>
      <w:r w:rsidR="0071739D">
        <w:rPr>
          <w:color w:val="auto"/>
        </w:rPr>
        <w:t>.</w:t>
      </w:r>
    </w:p>
    <w:p w14:paraId="76D9676A" w14:textId="77777777" w:rsidR="00E57F07" w:rsidRPr="00026161" w:rsidRDefault="00E57F07">
      <w:pPr>
        <w:widowControl w:val="0"/>
        <w:jc w:val="both"/>
        <w:rPr>
          <w:color w:val="auto"/>
        </w:rPr>
      </w:pPr>
    </w:p>
    <w:p w14:paraId="0D6142ED" w14:textId="77777777" w:rsidR="00E57F07" w:rsidRPr="00026161" w:rsidRDefault="0096292A">
      <w:pPr>
        <w:widowControl w:val="0"/>
        <w:ind w:left="644"/>
        <w:jc w:val="both"/>
        <w:rPr>
          <w:color w:val="auto"/>
        </w:rPr>
      </w:pPr>
      <w:r w:rsidRPr="00026161">
        <w:rPr>
          <w:color w:val="auto"/>
        </w:rPr>
        <w:tab/>
        <w:t>1. Usługa monitorowania systemów alarmowych wraz z interwencją  grup obejmuje:</w:t>
      </w:r>
    </w:p>
    <w:p w14:paraId="6751237C" w14:textId="77777777" w:rsidR="00E57F07" w:rsidRPr="00026161" w:rsidRDefault="0096292A">
      <w:pPr>
        <w:numPr>
          <w:ilvl w:val="0"/>
          <w:numId w:val="4"/>
        </w:numPr>
        <w:jc w:val="both"/>
        <w:rPr>
          <w:color w:val="auto"/>
        </w:rPr>
      </w:pPr>
      <w:r w:rsidRPr="00026161">
        <w:rPr>
          <w:color w:val="auto"/>
        </w:rPr>
        <w:t>prowadzenie całodobowego monitorowania systemów alarmowych oraz systemu wizyjnego,</w:t>
      </w:r>
    </w:p>
    <w:p w14:paraId="2ECB3E64" w14:textId="77777777" w:rsidR="00E57F07" w:rsidRPr="00026161" w:rsidRDefault="0096292A">
      <w:pPr>
        <w:numPr>
          <w:ilvl w:val="0"/>
          <w:numId w:val="4"/>
        </w:numPr>
        <w:jc w:val="both"/>
        <w:rPr>
          <w:color w:val="auto"/>
        </w:rPr>
      </w:pPr>
      <w:r w:rsidRPr="00026161">
        <w:rPr>
          <w:color w:val="auto"/>
        </w:rPr>
        <w:t>monitorowanie sygnałów alarmowych z wykorzystaniem dwóch torów transmisyjnych (radiowo i telefonicznie),</w:t>
      </w:r>
    </w:p>
    <w:p w14:paraId="46253CD9" w14:textId="77777777" w:rsidR="00E57F07" w:rsidRPr="00026161" w:rsidRDefault="0096292A">
      <w:pPr>
        <w:numPr>
          <w:ilvl w:val="0"/>
          <w:numId w:val="4"/>
        </w:numPr>
        <w:jc w:val="both"/>
        <w:rPr>
          <w:color w:val="auto"/>
        </w:rPr>
      </w:pPr>
      <w:r w:rsidRPr="00026161">
        <w:rPr>
          <w:color w:val="auto"/>
        </w:rPr>
        <w:t>monitorowanie sygnałów alarmowych ppoż. z obiektów Prokuratury Regionalnej</w:t>
      </w:r>
      <w:r w:rsidRPr="00026161">
        <w:rPr>
          <w:color w:val="auto"/>
        </w:rPr>
        <w:br/>
        <w:t xml:space="preserve">w Krakowie do PSP w Krakowie </w:t>
      </w:r>
    </w:p>
    <w:p w14:paraId="1D9C255B" w14:textId="77777777" w:rsidR="00E57F07" w:rsidRPr="00026161" w:rsidRDefault="0096292A">
      <w:pPr>
        <w:numPr>
          <w:ilvl w:val="0"/>
          <w:numId w:val="4"/>
        </w:numPr>
        <w:jc w:val="both"/>
        <w:rPr>
          <w:color w:val="auto"/>
        </w:rPr>
      </w:pPr>
      <w:r w:rsidRPr="00026161">
        <w:rPr>
          <w:color w:val="auto"/>
        </w:rPr>
        <w:t>prowadzenie nasłuchu i rejestracji sygnałów alarmowych SSWiN i ppoż. emitowanych  z obiektu prokuratury,</w:t>
      </w:r>
    </w:p>
    <w:p w14:paraId="0A51C358" w14:textId="2F76FD9A" w:rsidR="00E57F07" w:rsidRPr="00026161" w:rsidRDefault="003A0B19">
      <w:pPr>
        <w:numPr>
          <w:ilvl w:val="0"/>
          <w:numId w:val="4"/>
        </w:numPr>
        <w:jc w:val="both"/>
        <w:rPr>
          <w:color w:val="auto"/>
        </w:rPr>
      </w:pPr>
      <w:r w:rsidRPr="00026161">
        <w:rPr>
          <w:color w:val="auto"/>
        </w:rPr>
        <w:t xml:space="preserve">posiadanie </w:t>
      </w:r>
      <w:r w:rsidR="0096292A" w:rsidRPr="00026161">
        <w:rPr>
          <w:color w:val="auto"/>
        </w:rPr>
        <w:t>grup</w:t>
      </w:r>
      <w:r w:rsidRPr="00026161">
        <w:rPr>
          <w:color w:val="auto"/>
        </w:rPr>
        <w:t>y</w:t>
      </w:r>
      <w:r w:rsidR="0096292A" w:rsidRPr="00026161">
        <w:rPr>
          <w:color w:val="auto"/>
        </w:rPr>
        <w:t xml:space="preserve"> interwencyj</w:t>
      </w:r>
      <w:r w:rsidRPr="00026161">
        <w:rPr>
          <w:color w:val="auto"/>
        </w:rPr>
        <w:t>nej, minimum</w:t>
      </w:r>
      <w:r w:rsidR="0096292A" w:rsidRPr="00026161">
        <w:rPr>
          <w:color w:val="auto"/>
        </w:rPr>
        <w:t xml:space="preserve"> dwuosobow</w:t>
      </w:r>
      <w:r w:rsidRPr="00026161">
        <w:rPr>
          <w:color w:val="auto"/>
        </w:rPr>
        <w:t>ej</w:t>
      </w:r>
      <w:r w:rsidR="0096292A" w:rsidRPr="00026161">
        <w:rPr>
          <w:color w:val="auto"/>
        </w:rPr>
        <w:t>, m</w:t>
      </w:r>
      <w:r w:rsidRPr="00026161">
        <w:rPr>
          <w:color w:val="auto"/>
        </w:rPr>
        <w:t>ającej</w:t>
      </w:r>
      <w:r w:rsidR="0096292A" w:rsidRPr="00026161">
        <w:rPr>
          <w:color w:val="auto"/>
        </w:rPr>
        <w:t xml:space="preserve"> siedzibę (</w:t>
      </w:r>
      <w:r w:rsidRPr="00026161">
        <w:rPr>
          <w:color w:val="auto"/>
        </w:rPr>
        <w:t>miejsce stacjonowania</w:t>
      </w:r>
      <w:r w:rsidR="0096292A" w:rsidRPr="00026161">
        <w:rPr>
          <w:color w:val="auto"/>
        </w:rPr>
        <w:t xml:space="preserve">) w miejscu zapewniającym maksymalny czas reakcji </w:t>
      </w:r>
      <w:r w:rsidR="00DC41C5" w:rsidRPr="00026161">
        <w:rPr>
          <w:color w:val="auto"/>
        </w:rPr>
        <w:br/>
      </w:r>
      <w:r w:rsidR="0096292A" w:rsidRPr="00026161">
        <w:rPr>
          <w:color w:val="auto"/>
        </w:rPr>
        <w:t>tj. dojazd do budynków Zamawiającego w ciągu 15 minut otrzymania wezwania od pracownika ochrony albo pracownika Zamawiającego, bądź od momentu otrzymania sygnału wyemitowanego przez monitorowane lokalne systemy alarmowe i p.poż chronionych obiektów - przy uwzględnieniu obowiązujących przepisów drogowych,</w:t>
      </w:r>
    </w:p>
    <w:p w14:paraId="7DBFABAE" w14:textId="5166E2C9" w:rsidR="00E57F07" w:rsidRPr="00026161" w:rsidRDefault="003A0B19" w:rsidP="003A0B19">
      <w:pPr>
        <w:ind w:left="1068"/>
        <w:jc w:val="both"/>
        <w:rPr>
          <w:color w:val="auto"/>
        </w:rPr>
      </w:pPr>
      <w:r w:rsidRPr="00026161">
        <w:rPr>
          <w:color w:val="auto"/>
        </w:rPr>
        <w:t xml:space="preserve">- </w:t>
      </w:r>
      <w:r w:rsidR="0096292A" w:rsidRPr="00026161">
        <w:rPr>
          <w:color w:val="auto"/>
        </w:rPr>
        <w:t>osoby wchodzące w skład grup interwencyjnych nie mogą być karane, nie może być przeciwko nim prowadzone postępowanie karne ze przestępstwo umyślne oraz muszą być wpisane na listę kwalifikowanych pracowników ochrony,</w:t>
      </w:r>
    </w:p>
    <w:p w14:paraId="3D2A3290" w14:textId="55D9C380" w:rsidR="00E57F07" w:rsidRPr="00026161" w:rsidRDefault="003A0B19" w:rsidP="003A0B19">
      <w:pPr>
        <w:ind w:left="1068"/>
        <w:jc w:val="both"/>
        <w:rPr>
          <w:color w:val="auto"/>
        </w:rPr>
      </w:pPr>
      <w:r w:rsidRPr="00026161">
        <w:rPr>
          <w:color w:val="auto"/>
        </w:rPr>
        <w:t xml:space="preserve">- </w:t>
      </w:r>
      <w:r w:rsidR="0096292A" w:rsidRPr="00026161">
        <w:rPr>
          <w:color w:val="auto"/>
        </w:rPr>
        <w:t>Zamawiający nie stawia wymagań w zakresie uzbrojenia grup interwencyjnych. Wykonawca jest zobowiązany dostosować wyposażenie i kwalifikacje pracowników wchodzących w skład grup interwencyjnych do prawidłowego wykonania zadań w ramach świadczenia usług ochrony,</w:t>
      </w:r>
    </w:p>
    <w:p w14:paraId="16E29E00" w14:textId="3BBC9164" w:rsidR="00E57F07" w:rsidRPr="00026161" w:rsidRDefault="00DC41C5">
      <w:pPr>
        <w:numPr>
          <w:ilvl w:val="0"/>
          <w:numId w:val="4"/>
        </w:numPr>
        <w:jc w:val="both"/>
        <w:rPr>
          <w:color w:val="auto"/>
        </w:rPr>
      </w:pPr>
      <w:r w:rsidRPr="00026161">
        <w:rPr>
          <w:color w:val="auto"/>
        </w:rPr>
        <w:t xml:space="preserve">w </w:t>
      </w:r>
      <w:r w:rsidR="0096292A" w:rsidRPr="00026161">
        <w:rPr>
          <w:color w:val="auto"/>
        </w:rPr>
        <w:t xml:space="preserve">przypadku stwierdzenia zagrożenia, usiłowania lub dokonania przestępstwa </w:t>
      </w:r>
      <w:r w:rsidR="0096292A" w:rsidRPr="00026161">
        <w:rPr>
          <w:color w:val="auto"/>
        </w:rPr>
        <w:br/>
        <w:t>w chronionym obiekcie Wykonawca podejmie działania obserwacyjno-blokadowe, a także zabezpieczy obiekt do czasu przybycia upoważnionego przedstawiciela Zamawiającego lub Policji,</w:t>
      </w:r>
    </w:p>
    <w:p w14:paraId="0ED417C1" w14:textId="085BD605" w:rsidR="00E57F07" w:rsidRPr="00026161" w:rsidRDefault="00DC41C5">
      <w:pPr>
        <w:numPr>
          <w:ilvl w:val="0"/>
          <w:numId w:val="4"/>
        </w:numPr>
        <w:jc w:val="both"/>
        <w:rPr>
          <w:color w:val="auto"/>
        </w:rPr>
      </w:pPr>
      <w:r w:rsidRPr="00026161">
        <w:rPr>
          <w:color w:val="auto"/>
        </w:rPr>
        <w:t>niezwłoczne</w:t>
      </w:r>
      <w:r w:rsidR="0096292A" w:rsidRPr="00026161">
        <w:rPr>
          <w:color w:val="auto"/>
        </w:rPr>
        <w:t xml:space="preserve"> poinformowani</w:t>
      </w:r>
      <w:r w:rsidRPr="00026161">
        <w:rPr>
          <w:color w:val="auto"/>
        </w:rPr>
        <w:t>e</w:t>
      </w:r>
      <w:r w:rsidR="0096292A" w:rsidRPr="00026161">
        <w:rPr>
          <w:color w:val="auto"/>
        </w:rPr>
        <w:t xml:space="preserve"> Zamawiającego o jakimkolwiek zakłóceniu </w:t>
      </w:r>
      <w:r w:rsidRPr="00026161">
        <w:rPr>
          <w:color w:val="auto"/>
        </w:rPr>
        <w:br/>
      </w:r>
      <w:r w:rsidR="0096292A" w:rsidRPr="00026161">
        <w:rPr>
          <w:color w:val="auto"/>
        </w:rPr>
        <w:t>w funkcjonowaniu systemu dyskretnego ostrzegania, a w szczególności gdy takie</w:t>
      </w:r>
      <w:r w:rsidRPr="00026161">
        <w:rPr>
          <w:color w:val="auto"/>
        </w:rPr>
        <w:t xml:space="preserve"> </w:t>
      </w:r>
      <w:r w:rsidR="0096292A" w:rsidRPr="00026161">
        <w:rPr>
          <w:color w:val="auto"/>
        </w:rPr>
        <w:t xml:space="preserve">zakłócenie uniemożliwia prawidłowy odbiór sygnału </w:t>
      </w:r>
      <w:r w:rsidRPr="00026161">
        <w:rPr>
          <w:color w:val="auto"/>
        </w:rPr>
        <w:t xml:space="preserve"> </w:t>
      </w:r>
      <w:r w:rsidR="0096292A" w:rsidRPr="00026161">
        <w:rPr>
          <w:color w:val="auto"/>
        </w:rPr>
        <w:t>z chronionego obiektu,</w:t>
      </w:r>
    </w:p>
    <w:p w14:paraId="0C5BF10F" w14:textId="26F2E15A" w:rsidR="00304321" w:rsidRPr="00026161" w:rsidRDefault="00304321" w:rsidP="00304321">
      <w:pPr>
        <w:pStyle w:val="Akapitzlist"/>
        <w:numPr>
          <w:ilvl w:val="0"/>
          <w:numId w:val="4"/>
        </w:numPr>
        <w:rPr>
          <w:color w:val="auto"/>
          <w:szCs w:val="24"/>
        </w:rPr>
      </w:pPr>
      <w:r w:rsidRPr="00026161">
        <w:rPr>
          <w:color w:val="auto"/>
          <w:szCs w:val="24"/>
        </w:rPr>
        <w:t xml:space="preserve">obsługa i nadzór nad BMS (building management system), </w:t>
      </w:r>
    </w:p>
    <w:p w14:paraId="305BB8B8" w14:textId="50273EB2" w:rsidR="00304321" w:rsidRPr="00026161" w:rsidRDefault="00304321" w:rsidP="00304321">
      <w:pPr>
        <w:pStyle w:val="Akapitzlist"/>
        <w:numPr>
          <w:ilvl w:val="0"/>
          <w:numId w:val="4"/>
        </w:numPr>
        <w:rPr>
          <w:color w:val="auto"/>
          <w:szCs w:val="24"/>
        </w:rPr>
      </w:pPr>
      <w:r w:rsidRPr="00026161">
        <w:rPr>
          <w:color w:val="auto"/>
          <w:szCs w:val="24"/>
        </w:rPr>
        <w:t>obsługa i nadzór nad SMS (security management system),</w:t>
      </w:r>
    </w:p>
    <w:p w14:paraId="1528A881" w14:textId="79B68098" w:rsidR="00ED275B" w:rsidRPr="00026161" w:rsidRDefault="00ED275B" w:rsidP="00ED275B">
      <w:pPr>
        <w:pStyle w:val="Akapitzlist"/>
        <w:numPr>
          <w:ilvl w:val="0"/>
          <w:numId w:val="4"/>
        </w:numPr>
        <w:rPr>
          <w:color w:val="auto"/>
          <w:szCs w:val="24"/>
        </w:rPr>
      </w:pPr>
      <w:r w:rsidRPr="00026161">
        <w:rPr>
          <w:color w:val="auto"/>
          <w:szCs w:val="24"/>
        </w:rPr>
        <w:t xml:space="preserve">obsługa i nadzór </w:t>
      </w:r>
      <w:r w:rsidR="00490009" w:rsidRPr="00026161">
        <w:rPr>
          <w:color w:val="auto"/>
          <w:szCs w:val="24"/>
        </w:rPr>
        <w:t xml:space="preserve">nad </w:t>
      </w:r>
      <w:r w:rsidRPr="00026161">
        <w:rPr>
          <w:color w:val="auto"/>
          <w:szCs w:val="24"/>
        </w:rPr>
        <w:t>system</w:t>
      </w:r>
      <w:r w:rsidR="00490009" w:rsidRPr="00026161">
        <w:rPr>
          <w:color w:val="auto"/>
          <w:szCs w:val="24"/>
        </w:rPr>
        <w:t>em</w:t>
      </w:r>
      <w:r w:rsidRPr="00026161">
        <w:rPr>
          <w:color w:val="auto"/>
          <w:szCs w:val="24"/>
        </w:rPr>
        <w:t xml:space="preserve"> CCTV (closed circuit television), </w:t>
      </w:r>
    </w:p>
    <w:p w14:paraId="59C518F0" w14:textId="783532AD" w:rsidR="00ED275B" w:rsidRPr="00026161" w:rsidRDefault="00ED275B" w:rsidP="00ED275B">
      <w:pPr>
        <w:pStyle w:val="Akapitzlist"/>
        <w:numPr>
          <w:ilvl w:val="0"/>
          <w:numId w:val="4"/>
        </w:numPr>
        <w:rPr>
          <w:color w:val="auto"/>
          <w:szCs w:val="24"/>
        </w:rPr>
      </w:pPr>
      <w:r w:rsidRPr="00026161">
        <w:rPr>
          <w:color w:val="auto"/>
          <w:szCs w:val="24"/>
        </w:rPr>
        <w:t xml:space="preserve">obsługa i nadzór </w:t>
      </w:r>
      <w:r w:rsidR="00490009" w:rsidRPr="00026161">
        <w:rPr>
          <w:color w:val="auto"/>
          <w:szCs w:val="24"/>
        </w:rPr>
        <w:t xml:space="preserve">nad </w:t>
      </w:r>
      <w:r w:rsidRPr="00026161">
        <w:rPr>
          <w:color w:val="auto"/>
          <w:szCs w:val="24"/>
        </w:rPr>
        <w:t>system</w:t>
      </w:r>
      <w:r w:rsidR="00490009" w:rsidRPr="00026161">
        <w:rPr>
          <w:color w:val="auto"/>
          <w:szCs w:val="24"/>
        </w:rPr>
        <w:t>em</w:t>
      </w:r>
      <w:r w:rsidRPr="00026161">
        <w:rPr>
          <w:color w:val="auto"/>
          <w:szCs w:val="24"/>
        </w:rPr>
        <w:t xml:space="preserve"> KD (kontroli dostępu) i SSWIN (system sygnalizacji włamania i napadu)</w:t>
      </w:r>
      <w:r w:rsidR="007366A1" w:rsidRPr="00026161">
        <w:rPr>
          <w:color w:val="auto"/>
          <w:szCs w:val="24"/>
        </w:rPr>
        <w:t>,</w:t>
      </w:r>
      <w:r w:rsidRPr="00026161">
        <w:rPr>
          <w:color w:val="auto"/>
          <w:szCs w:val="24"/>
        </w:rPr>
        <w:t xml:space="preserve"> </w:t>
      </w:r>
    </w:p>
    <w:p w14:paraId="4932484A" w14:textId="48051377" w:rsidR="00ED275B" w:rsidRPr="00026161" w:rsidRDefault="00ED275B" w:rsidP="00ED275B">
      <w:pPr>
        <w:pStyle w:val="Akapitzlist"/>
        <w:numPr>
          <w:ilvl w:val="0"/>
          <w:numId w:val="4"/>
        </w:numPr>
        <w:rPr>
          <w:color w:val="auto"/>
          <w:szCs w:val="24"/>
        </w:rPr>
      </w:pPr>
      <w:r w:rsidRPr="00026161">
        <w:rPr>
          <w:color w:val="auto"/>
          <w:szCs w:val="24"/>
        </w:rPr>
        <w:t xml:space="preserve">obsługa i nadzór </w:t>
      </w:r>
      <w:r w:rsidR="00490009" w:rsidRPr="00026161">
        <w:rPr>
          <w:color w:val="auto"/>
          <w:szCs w:val="24"/>
        </w:rPr>
        <w:t xml:space="preserve">nad </w:t>
      </w:r>
      <w:r w:rsidRPr="00026161">
        <w:rPr>
          <w:color w:val="auto"/>
          <w:szCs w:val="24"/>
        </w:rPr>
        <w:t>system</w:t>
      </w:r>
      <w:r w:rsidR="00490009" w:rsidRPr="00026161">
        <w:rPr>
          <w:color w:val="auto"/>
          <w:szCs w:val="24"/>
        </w:rPr>
        <w:t>em</w:t>
      </w:r>
      <w:r w:rsidRPr="00026161">
        <w:rPr>
          <w:color w:val="auto"/>
          <w:szCs w:val="24"/>
        </w:rPr>
        <w:t xml:space="preserve"> SAP (system alarmu pożarowego) i DSO (dźwiękowy system ostrzegawczy) </w:t>
      </w:r>
    </w:p>
    <w:p w14:paraId="4A18611C" w14:textId="09C9BBD9" w:rsidR="00ED275B" w:rsidRPr="00026161" w:rsidRDefault="00ED275B" w:rsidP="00ED275B">
      <w:pPr>
        <w:pStyle w:val="Akapitzlist"/>
        <w:numPr>
          <w:ilvl w:val="0"/>
          <w:numId w:val="4"/>
        </w:numPr>
        <w:rPr>
          <w:color w:val="auto"/>
          <w:szCs w:val="24"/>
        </w:rPr>
      </w:pPr>
      <w:r w:rsidRPr="00026161">
        <w:rPr>
          <w:color w:val="auto"/>
          <w:szCs w:val="24"/>
        </w:rPr>
        <w:t xml:space="preserve">obsługa i nadzór nad depozytorami kluczy, </w:t>
      </w:r>
    </w:p>
    <w:p w14:paraId="438CACDE" w14:textId="7A973CAD" w:rsidR="00ED275B" w:rsidRPr="00026161" w:rsidRDefault="00ED275B" w:rsidP="00ED275B">
      <w:pPr>
        <w:pStyle w:val="Akapitzlist"/>
        <w:numPr>
          <w:ilvl w:val="0"/>
          <w:numId w:val="4"/>
        </w:numPr>
        <w:rPr>
          <w:color w:val="auto"/>
          <w:szCs w:val="24"/>
        </w:rPr>
      </w:pPr>
      <w:r w:rsidRPr="00026161">
        <w:rPr>
          <w:color w:val="auto"/>
          <w:szCs w:val="24"/>
        </w:rPr>
        <w:t xml:space="preserve">obsługa i nadzór nad bramkami dostępu, detektorem metali, skanerem RTG, </w:t>
      </w:r>
    </w:p>
    <w:p w14:paraId="54DB2424" w14:textId="604A5C25" w:rsidR="00ED275B" w:rsidRPr="00026161" w:rsidRDefault="00ED275B" w:rsidP="00ED275B">
      <w:pPr>
        <w:pStyle w:val="Akapitzlist"/>
        <w:numPr>
          <w:ilvl w:val="0"/>
          <w:numId w:val="4"/>
        </w:numPr>
        <w:rPr>
          <w:color w:val="auto"/>
          <w:szCs w:val="24"/>
        </w:rPr>
      </w:pPr>
      <w:r w:rsidRPr="00026161">
        <w:rPr>
          <w:color w:val="auto"/>
          <w:szCs w:val="24"/>
        </w:rPr>
        <w:t xml:space="preserve">obsługa i nadzór </w:t>
      </w:r>
      <w:r w:rsidR="00490009" w:rsidRPr="00026161">
        <w:rPr>
          <w:color w:val="auto"/>
          <w:szCs w:val="24"/>
        </w:rPr>
        <w:t xml:space="preserve">nad </w:t>
      </w:r>
      <w:r w:rsidRPr="00026161">
        <w:rPr>
          <w:color w:val="auto"/>
          <w:szCs w:val="24"/>
        </w:rPr>
        <w:t>system</w:t>
      </w:r>
      <w:r w:rsidR="00490009" w:rsidRPr="00026161">
        <w:rPr>
          <w:color w:val="auto"/>
          <w:szCs w:val="24"/>
        </w:rPr>
        <w:t>em</w:t>
      </w:r>
      <w:r w:rsidRPr="00026161">
        <w:rPr>
          <w:color w:val="auto"/>
          <w:szCs w:val="24"/>
        </w:rPr>
        <w:t xml:space="preserve"> parkingow</w:t>
      </w:r>
      <w:r w:rsidR="00490009" w:rsidRPr="00026161">
        <w:rPr>
          <w:color w:val="auto"/>
          <w:szCs w:val="24"/>
        </w:rPr>
        <w:t>ym</w:t>
      </w:r>
      <w:r w:rsidRPr="00026161">
        <w:rPr>
          <w:color w:val="auto"/>
          <w:szCs w:val="24"/>
        </w:rPr>
        <w:t xml:space="preserve">, </w:t>
      </w:r>
    </w:p>
    <w:p w14:paraId="0D745926" w14:textId="2BE60E23" w:rsidR="00ED275B" w:rsidRPr="00026161" w:rsidRDefault="00ED275B" w:rsidP="00ED275B">
      <w:pPr>
        <w:pStyle w:val="Akapitzlist"/>
        <w:numPr>
          <w:ilvl w:val="0"/>
          <w:numId w:val="4"/>
        </w:numPr>
        <w:rPr>
          <w:color w:val="auto"/>
          <w:szCs w:val="24"/>
        </w:rPr>
      </w:pPr>
      <w:r w:rsidRPr="00026161">
        <w:rPr>
          <w:color w:val="auto"/>
          <w:szCs w:val="24"/>
        </w:rPr>
        <w:t>obsługa i nadzór nad bramami, szlabanami, furtami wejść i wyjść</w:t>
      </w:r>
      <w:r w:rsidR="007366A1" w:rsidRPr="00026161">
        <w:rPr>
          <w:color w:val="auto"/>
          <w:szCs w:val="24"/>
        </w:rPr>
        <w:t>,</w:t>
      </w:r>
    </w:p>
    <w:p w14:paraId="2E93DDB9" w14:textId="40A0913F" w:rsidR="00ED275B" w:rsidRPr="00026161" w:rsidRDefault="00ED275B" w:rsidP="00ED275B">
      <w:pPr>
        <w:pStyle w:val="Akapitzlist"/>
        <w:numPr>
          <w:ilvl w:val="0"/>
          <w:numId w:val="4"/>
        </w:numPr>
        <w:rPr>
          <w:color w:val="auto"/>
          <w:szCs w:val="24"/>
        </w:rPr>
      </w:pPr>
      <w:r w:rsidRPr="00026161">
        <w:rPr>
          <w:color w:val="auto"/>
          <w:szCs w:val="24"/>
        </w:rPr>
        <w:t xml:space="preserve">obsługa i nadzór </w:t>
      </w:r>
      <w:r w:rsidR="00490009" w:rsidRPr="00026161">
        <w:rPr>
          <w:color w:val="auto"/>
          <w:szCs w:val="24"/>
        </w:rPr>
        <w:t xml:space="preserve">nad </w:t>
      </w:r>
      <w:r w:rsidRPr="00026161">
        <w:rPr>
          <w:color w:val="auto"/>
          <w:szCs w:val="24"/>
        </w:rPr>
        <w:t>system telekomunikacyjn</w:t>
      </w:r>
      <w:r w:rsidR="00490009" w:rsidRPr="00026161">
        <w:rPr>
          <w:color w:val="auto"/>
          <w:szCs w:val="24"/>
        </w:rPr>
        <w:t>ym</w:t>
      </w:r>
      <w:r w:rsidRPr="00026161">
        <w:rPr>
          <w:color w:val="auto"/>
          <w:szCs w:val="24"/>
        </w:rPr>
        <w:t xml:space="preserve"> i przyzywow</w:t>
      </w:r>
      <w:r w:rsidR="00490009" w:rsidRPr="00026161">
        <w:rPr>
          <w:color w:val="auto"/>
          <w:szCs w:val="24"/>
        </w:rPr>
        <w:t xml:space="preserve">ym, </w:t>
      </w:r>
      <w:r w:rsidRPr="00026161">
        <w:rPr>
          <w:color w:val="auto"/>
          <w:szCs w:val="24"/>
        </w:rPr>
        <w:t xml:space="preserve"> </w:t>
      </w:r>
    </w:p>
    <w:p w14:paraId="6BEB9FC2" w14:textId="4CFC61DE" w:rsidR="00ED275B" w:rsidRPr="00026161" w:rsidRDefault="00ED275B" w:rsidP="00ED275B">
      <w:pPr>
        <w:pStyle w:val="Akapitzlist"/>
        <w:numPr>
          <w:ilvl w:val="0"/>
          <w:numId w:val="4"/>
        </w:numPr>
        <w:rPr>
          <w:color w:val="auto"/>
          <w:szCs w:val="24"/>
        </w:rPr>
      </w:pPr>
      <w:r w:rsidRPr="00026161">
        <w:rPr>
          <w:color w:val="auto"/>
          <w:szCs w:val="24"/>
        </w:rPr>
        <w:t xml:space="preserve">obsługa i nadzór </w:t>
      </w:r>
      <w:r w:rsidR="00490009" w:rsidRPr="00026161">
        <w:rPr>
          <w:color w:val="auto"/>
          <w:szCs w:val="24"/>
        </w:rPr>
        <w:t xml:space="preserve">nad </w:t>
      </w:r>
      <w:r w:rsidRPr="00026161">
        <w:rPr>
          <w:color w:val="auto"/>
          <w:szCs w:val="24"/>
        </w:rPr>
        <w:t>systemu interkomow</w:t>
      </w:r>
      <w:r w:rsidR="00490009" w:rsidRPr="00026161">
        <w:rPr>
          <w:color w:val="auto"/>
          <w:szCs w:val="24"/>
        </w:rPr>
        <w:t xml:space="preserve">ym </w:t>
      </w:r>
      <w:r w:rsidRPr="00026161">
        <w:rPr>
          <w:color w:val="auto"/>
          <w:szCs w:val="24"/>
        </w:rPr>
        <w:t>i widedomofonow</w:t>
      </w:r>
      <w:r w:rsidR="00490009" w:rsidRPr="00026161">
        <w:rPr>
          <w:color w:val="auto"/>
          <w:szCs w:val="24"/>
        </w:rPr>
        <w:t xml:space="preserve">ym, </w:t>
      </w:r>
    </w:p>
    <w:p w14:paraId="7A5E02B1" w14:textId="77777777" w:rsidR="00E65679" w:rsidRPr="00026161" w:rsidRDefault="00ED275B" w:rsidP="00ED275B">
      <w:pPr>
        <w:pStyle w:val="Akapitzlist"/>
        <w:numPr>
          <w:ilvl w:val="0"/>
          <w:numId w:val="4"/>
        </w:numPr>
        <w:rPr>
          <w:color w:val="auto"/>
          <w:szCs w:val="24"/>
        </w:rPr>
      </w:pPr>
      <w:r w:rsidRPr="00026161">
        <w:rPr>
          <w:color w:val="auto"/>
          <w:szCs w:val="24"/>
        </w:rPr>
        <w:t xml:space="preserve">obsługa i nadzór </w:t>
      </w:r>
      <w:r w:rsidR="00490009" w:rsidRPr="00026161">
        <w:rPr>
          <w:color w:val="auto"/>
          <w:szCs w:val="24"/>
        </w:rPr>
        <w:t xml:space="preserve">nad </w:t>
      </w:r>
      <w:r w:rsidRPr="00026161">
        <w:rPr>
          <w:color w:val="auto"/>
          <w:szCs w:val="24"/>
        </w:rPr>
        <w:t>system</w:t>
      </w:r>
      <w:r w:rsidR="00490009" w:rsidRPr="00026161">
        <w:rPr>
          <w:color w:val="auto"/>
          <w:szCs w:val="24"/>
        </w:rPr>
        <w:t>em</w:t>
      </w:r>
      <w:r w:rsidRPr="00026161">
        <w:rPr>
          <w:color w:val="auto"/>
          <w:szCs w:val="24"/>
        </w:rPr>
        <w:t xml:space="preserve"> oświetleniow</w:t>
      </w:r>
      <w:r w:rsidR="00490009" w:rsidRPr="00026161">
        <w:rPr>
          <w:color w:val="auto"/>
          <w:szCs w:val="24"/>
        </w:rPr>
        <w:t xml:space="preserve">ym </w:t>
      </w:r>
      <w:r w:rsidRPr="00026161">
        <w:rPr>
          <w:color w:val="auto"/>
          <w:szCs w:val="24"/>
        </w:rPr>
        <w:t xml:space="preserve">i podświetlenia elewacji, </w:t>
      </w:r>
    </w:p>
    <w:p w14:paraId="57815FBF" w14:textId="17F3F8BB" w:rsidR="00304321" w:rsidRPr="00026161" w:rsidRDefault="00E65679" w:rsidP="00ED275B">
      <w:pPr>
        <w:pStyle w:val="Akapitzlist"/>
        <w:numPr>
          <w:ilvl w:val="0"/>
          <w:numId w:val="4"/>
        </w:numPr>
        <w:rPr>
          <w:color w:val="auto"/>
          <w:szCs w:val="24"/>
        </w:rPr>
      </w:pPr>
      <w:r w:rsidRPr="00026161">
        <w:rPr>
          <w:color w:val="auto"/>
          <w:szCs w:val="24"/>
        </w:rPr>
        <w:t xml:space="preserve">obsługa i nadzór nad stacją trafo i agregatem prądotwórczym, </w:t>
      </w:r>
      <w:r w:rsidR="00ED275B" w:rsidRPr="00026161">
        <w:rPr>
          <w:color w:val="auto"/>
          <w:szCs w:val="24"/>
        </w:rPr>
        <w:t xml:space="preserve"> </w:t>
      </w:r>
    </w:p>
    <w:p w14:paraId="54912AE2" w14:textId="69C36886" w:rsidR="00490009" w:rsidRPr="00026161" w:rsidRDefault="00490009" w:rsidP="00490009">
      <w:pPr>
        <w:pStyle w:val="Akapitzlist"/>
        <w:numPr>
          <w:ilvl w:val="0"/>
          <w:numId w:val="4"/>
        </w:numPr>
        <w:rPr>
          <w:color w:val="auto"/>
          <w:szCs w:val="24"/>
        </w:rPr>
      </w:pPr>
      <w:r w:rsidRPr="00026161">
        <w:rPr>
          <w:color w:val="auto"/>
          <w:szCs w:val="24"/>
        </w:rPr>
        <w:t xml:space="preserve">monitorowanie stanu instalacji wod-kan i CO, </w:t>
      </w:r>
    </w:p>
    <w:p w14:paraId="53BF18C9" w14:textId="4D7DD535" w:rsidR="00E65679" w:rsidRPr="001E41F2" w:rsidRDefault="00490009" w:rsidP="001E41F2">
      <w:pPr>
        <w:pStyle w:val="Akapitzlist"/>
        <w:numPr>
          <w:ilvl w:val="0"/>
          <w:numId w:val="4"/>
        </w:numPr>
        <w:rPr>
          <w:color w:val="auto"/>
          <w:szCs w:val="24"/>
        </w:rPr>
      </w:pPr>
      <w:r w:rsidRPr="00026161">
        <w:rPr>
          <w:color w:val="auto"/>
          <w:szCs w:val="24"/>
        </w:rPr>
        <w:lastRenderedPageBreak/>
        <w:t>zarządz</w:t>
      </w:r>
      <w:r w:rsidR="007366A1" w:rsidRPr="00026161">
        <w:rPr>
          <w:color w:val="auto"/>
          <w:szCs w:val="24"/>
        </w:rPr>
        <w:t>a</w:t>
      </w:r>
      <w:r w:rsidRPr="00026161">
        <w:rPr>
          <w:color w:val="auto"/>
          <w:szCs w:val="24"/>
        </w:rPr>
        <w:t xml:space="preserve">nie systemem wejść i wyjść petentów, konwojów z osobami doprowadzanymi, wjazdów i wyjazdów, zarządzanie organizacją ruchu kołowego na terenie zewnętrznym i parkingach prokuratury, prawidłowym parkowaniem pojazdów na terenie prokuratury, </w:t>
      </w:r>
      <w:r w:rsidR="00E65679" w:rsidRPr="00026161">
        <w:rPr>
          <w:color w:val="auto"/>
          <w:szCs w:val="24"/>
        </w:rPr>
        <w:t>dostaw materiałów biurowych i innych</w:t>
      </w:r>
      <w:r w:rsidR="001D49A8" w:rsidRPr="00026161">
        <w:rPr>
          <w:color w:val="auto"/>
          <w:szCs w:val="24"/>
        </w:rPr>
        <w:t xml:space="preserve"> w tym bufetu</w:t>
      </w:r>
      <w:r w:rsidR="00E65679" w:rsidRPr="00026161">
        <w:rPr>
          <w:color w:val="auto"/>
          <w:szCs w:val="24"/>
        </w:rPr>
        <w:t xml:space="preserve">, ekspedycją akt itd. </w:t>
      </w:r>
      <w:r w:rsidR="00026161" w:rsidRPr="00026161">
        <w:rPr>
          <w:color w:val="auto"/>
          <w:szCs w:val="24"/>
        </w:rPr>
        <w:t>,</w:t>
      </w:r>
    </w:p>
    <w:p w14:paraId="158EC5C4" w14:textId="15CF3E67" w:rsidR="00E65679" w:rsidRPr="00026161" w:rsidRDefault="007366A1" w:rsidP="00490009">
      <w:pPr>
        <w:pStyle w:val="Akapitzlist"/>
        <w:numPr>
          <w:ilvl w:val="0"/>
          <w:numId w:val="4"/>
        </w:numPr>
        <w:rPr>
          <w:color w:val="auto"/>
          <w:szCs w:val="24"/>
        </w:rPr>
      </w:pPr>
      <w:r w:rsidRPr="00026161">
        <w:rPr>
          <w:color w:val="auto"/>
          <w:szCs w:val="24"/>
        </w:rPr>
        <w:t>p</w:t>
      </w:r>
      <w:r w:rsidR="00E65679" w:rsidRPr="00026161">
        <w:rPr>
          <w:color w:val="auto"/>
          <w:szCs w:val="24"/>
        </w:rPr>
        <w:t xml:space="preserve">odejmowanie czynności mających na celu zapewnienie dostępność dla osób niepełnosprawnych, </w:t>
      </w:r>
    </w:p>
    <w:p w14:paraId="60114518" w14:textId="6AF33621" w:rsidR="00490009" w:rsidRPr="00026161" w:rsidRDefault="00490009" w:rsidP="00490009">
      <w:pPr>
        <w:pStyle w:val="Akapitzlist"/>
        <w:numPr>
          <w:ilvl w:val="0"/>
          <w:numId w:val="4"/>
        </w:numPr>
        <w:rPr>
          <w:color w:val="auto"/>
          <w:szCs w:val="24"/>
        </w:rPr>
      </w:pPr>
      <w:r w:rsidRPr="00026161">
        <w:rPr>
          <w:color w:val="auto"/>
          <w:szCs w:val="24"/>
        </w:rPr>
        <w:t xml:space="preserve">zarządzenie i nadzór nad służbami technicznymi obsługującymi budynki, teren przyległy, infrastrukturę i mienie na terenie prokuratury, </w:t>
      </w:r>
    </w:p>
    <w:p w14:paraId="31DCECFA" w14:textId="6B0E00F1" w:rsidR="00490009" w:rsidRPr="00026161" w:rsidRDefault="00490009" w:rsidP="00490009">
      <w:pPr>
        <w:pStyle w:val="Akapitzlist"/>
        <w:numPr>
          <w:ilvl w:val="0"/>
          <w:numId w:val="4"/>
        </w:numPr>
        <w:rPr>
          <w:color w:val="auto"/>
          <w:szCs w:val="24"/>
        </w:rPr>
      </w:pPr>
      <w:r w:rsidRPr="00026161">
        <w:rPr>
          <w:color w:val="auto"/>
          <w:szCs w:val="24"/>
        </w:rPr>
        <w:t>zarządzenie i nadzór nad dostawami obsługującymi budynki, teren przyległy, infrastrukturę i mienie na terenie prokuratury</w:t>
      </w:r>
      <w:r w:rsidR="00464E89" w:rsidRPr="00026161">
        <w:rPr>
          <w:color w:val="auto"/>
          <w:szCs w:val="24"/>
        </w:rPr>
        <w:t>,</w:t>
      </w:r>
      <w:r w:rsidRPr="00026161">
        <w:rPr>
          <w:color w:val="auto"/>
          <w:szCs w:val="24"/>
        </w:rPr>
        <w:t xml:space="preserve"> </w:t>
      </w:r>
    </w:p>
    <w:p w14:paraId="3024543A" w14:textId="06963E03" w:rsidR="00054634" w:rsidRPr="00026161" w:rsidRDefault="00054634" w:rsidP="00490009">
      <w:pPr>
        <w:pStyle w:val="Akapitzlist"/>
        <w:numPr>
          <w:ilvl w:val="0"/>
          <w:numId w:val="4"/>
        </w:numPr>
        <w:rPr>
          <w:color w:val="auto"/>
          <w:szCs w:val="24"/>
        </w:rPr>
      </w:pPr>
      <w:r w:rsidRPr="00026161">
        <w:rPr>
          <w:color w:val="auto"/>
          <w:szCs w:val="24"/>
        </w:rPr>
        <w:t xml:space="preserve">w pierwszej połowie 2025 roku, na części terenu przyległego będą trwały roboty budowlane związane z budową parkingu i przebudową dróg komunikacyjnych, </w:t>
      </w:r>
      <w:r w:rsidRPr="00026161">
        <w:rPr>
          <w:color w:val="auto"/>
          <w:szCs w:val="24"/>
        </w:rPr>
        <w:br/>
        <w:t>a także z instalacją nowej windy w budynku</w:t>
      </w:r>
      <w:r w:rsidR="00B820B9" w:rsidRPr="00026161">
        <w:rPr>
          <w:color w:val="auto"/>
          <w:szCs w:val="24"/>
        </w:rPr>
        <w:t>. Teren zewnętrzny na którym będą trwały prace budowlane będzie podlegał ochronie fizycznej wykonawcy robót</w:t>
      </w:r>
      <w:r w:rsidRPr="00026161">
        <w:rPr>
          <w:color w:val="auto"/>
          <w:szCs w:val="24"/>
        </w:rPr>
        <w:t xml:space="preserve">. </w:t>
      </w:r>
    </w:p>
    <w:p w14:paraId="3F3662CC" w14:textId="77777777" w:rsidR="00754FFC" w:rsidRPr="00026161" w:rsidRDefault="00754FFC" w:rsidP="00E43AE1">
      <w:pPr>
        <w:jc w:val="both"/>
        <w:rPr>
          <w:color w:val="auto"/>
        </w:rPr>
      </w:pPr>
    </w:p>
    <w:p w14:paraId="00B5F3E3" w14:textId="2479117D" w:rsidR="00E57F07" w:rsidRPr="00026161" w:rsidRDefault="0096292A" w:rsidP="00754FFC">
      <w:pPr>
        <w:ind w:left="720"/>
        <w:jc w:val="both"/>
        <w:rPr>
          <w:color w:val="auto"/>
        </w:rPr>
      </w:pPr>
      <w:r w:rsidRPr="00026161">
        <w:rPr>
          <w:color w:val="auto"/>
        </w:rPr>
        <w:t>2. Podstawowe obowiązki Wykonawcy.</w:t>
      </w:r>
    </w:p>
    <w:p w14:paraId="414BE127" w14:textId="2659980F" w:rsidR="007366A1" w:rsidRPr="00026161" w:rsidRDefault="007366A1">
      <w:pPr>
        <w:pStyle w:val="Tekstpodstawowy"/>
        <w:numPr>
          <w:ilvl w:val="0"/>
          <w:numId w:val="7"/>
        </w:numPr>
        <w:jc w:val="both"/>
        <w:rPr>
          <w:b w:val="0"/>
          <w:color w:val="auto"/>
          <w:sz w:val="24"/>
          <w:szCs w:val="24"/>
        </w:rPr>
      </w:pPr>
      <w:r w:rsidRPr="00026161">
        <w:rPr>
          <w:b w:val="0"/>
          <w:color w:val="auto"/>
          <w:sz w:val="24"/>
          <w:szCs w:val="24"/>
        </w:rPr>
        <w:t xml:space="preserve">Wykonawca zobowiązany jest do niezwłocznego podejmowania działań </w:t>
      </w:r>
      <w:r w:rsidRPr="00026161">
        <w:rPr>
          <w:b w:val="0"/>
          <w:color w:val="auto"/>
          <w:sz w:val="24"/>
          <w:szCs w:val="24"/>
        </w:rPr>
        <w:br/>
        <w:t>w przypadku wystąpienia sytuacji zagrażających życiu</w:t>
      </w:r>
      <w:r w:rsidR="00DA170E" w:rsidRPr="00026161">
        <w:rPr>
          <w:b w:val="0"/>
          <w:color w:val="auto"/>
          <w:sz w:val="24"/>
          <w:szCs w:val="24"/>
        </w:rPr>
        <w:t xml:space="preserve"> osób</w:t>
      </w:r>
      <w:r w:rsidRPr="00026161">
        <w:rPr>
          <w:b w:val="0"/>
          <w:color w:val="auto"/>
          <w:sz w:val="24"/>
          <w:szCs w:val="24"/>
        </w:rPr>
        <w:t xml:space="preserve"> </w:t>
      </w:r>
      <w:r w:rsidR="00DA170E" w:rsidRPr="00026161">
        <w:rPr>
          <w:b w:val="0"/>
          <w:color w:val="auto"/>
          <w:sz w:val="24"/>
          <w:szCs w:val="24"/>
        </w:rPr>
        <w:t xml:space="preserve">i mienia na terenie </w:t>
      </w:r>
      <w:r w:rsidRPr="00026161">
        <w:rPr>
          <w:b w:val="0"/>
          <w:color w:val="auto"/>
          <w:sz w:val="24"/>
          <w:szCs w:val="24"/>
        </w:rPr>
        <w:t>Zamawiającego;</w:t>
      </w:r>
    </w:p>
    <w:p w14:paraId="5F5A0203" w14:textId="2B85A65C" w:rsidR="00E57F07" w:rsidRPr="00026161" w:rsidRDefault="0096292A">
      <w:pPr>
        <w:pStyle w:val="Tekstpodstawowy"/>
        <w:numPr>
          <w:ilvl w:val="0"/>
          <w:numId w:val="7"/>
        </w:numPr>
        <w:jc w:val="both"/>
        <w:rPr>
          <w:b w:val="0"/>
          <w:color w:val="auto"/>
          <w:sz w:val="24"/>
          <w:szCs w:val="24"/>
        </w:rPr>
      </w:pPr>
      <w:r w:rsidRPr="00026161">
        <w:rPr>
          <w:b w:val="0"/>
          <w:color w:val="auto"/>
          <w:sz w:val="24"/>
          <w:szCs w:val="24"/>
        </w:rPr>
        <w:t>Wykonawca zobowiązany jest do natychmiastowego powiadomienia Zamawiającego i innych organów (policji, straży pożarnej, itp.) o zaistniałym czynie zabronionym  i zabezpieczenie miejsca zdarzenia do czasu przybycia policji</w:t>
      </w:r>
      <w:r w:rsidR="007366A1" w:rsidRPr="00026161">
        <w:rPr>
          <w:b w:val="0"/>
          <w:color w:val="auto"/>
          <w:sz w:val="24"/>
          <w:szCs w:val="24"/>
        </w:rPr>
        <w:t>;</w:t>
      </w:r>
    </w:p>
    <w:p w14:paraId="3D73C97C" w14:textId="4AF312E3" w:rsidR="0013738D" w:rsidRPr="00026161" w:rsidRDefault="00AF049E" w:rsidP="0013738D">
      <w:pPr>
        <w:pStyle w:val="Tekstpodstawowy"/>
        <w:numPr>
          <w:ilvl w:val="0"/>
          <w:numId w:val="7"/>
        </w:numPr>
        <w:jc w:val="both"/>
        <w:rPr>
          <w:b w:val="0"/>
          <w:color w:val="auto"/>
          <w:sz w:val="24"/>
          <w:szCs w:val="24"/>
        </w:rPr>
      </w:pPr>
      <w:r w:rsidRPr="00026161">
        <w:rPr>
          <w:b w:val="0"/>
          <w:color w:val="auto"/>
          <w:sz w:val="24"/>
          <w:szCs w:val="24"/>
        </w:rPr>
        <w:t xml:space="preserve">Wykonawca zobowiązany jest do niezwłocznego powiadomienia Zamawiającego </w:t>
      </w:r>
      <w:r w:rsidRPr="00026161">
        <w:rPr>
          <w:b w:val="0"/>
          <w:color w:val="auto"/>
          <w:sz w:val="24"/>
          <w:szCs w:val="24"/>
        </w:rPr>
        <w:br/>
        <w:t xml:space="preserve">o sytuacjach mających wpływ na obniżenie </w:t>
      </w:r>
      <w:r w:rsidR="0013738D" w:rsidRPr="00026161">
        <w:rPr>
          <w:b w:val="0"/>
          <w:color w:val="auto"/>
          <w:sz w:val="24"/>
          <w:szCs w:val="24"/>
        </w:rPr>
        <w:t xml:space="preserve">poziomu </w:t>
      </w:r>
      <w:r w:rsidRPr="00026161">
        <w:rPr>
          <w:b w:val="0"/>
          <w:color w:val="auto"/>
          <w:sz w:val="24"/>
          <w:szCs w:val="24"/>
        </w:rPr>
        <w:t xml:space="preserve">bezpieczeństwa </w:t>
      </w:r>
      <w:r w:rsidR="0013738D" w:rsidRPr="00026161">
        <w:rPr>
          <w:b w:val="0"/>
          <w:color w:val="auto"/>
          <w:sz w:val="24"/>
          <w:szCs w:val="24"/>
        </w:rPr>
        <w:t xml:space="preserve">dla osób </w:t>
      </w:r>
      <w:r w:rsidR="0013738D" w:rsidRPr="00026161">
        <w:rPr>
          <w:b w:val="0"/>
          <w:color w:val="auto"/>
          <w:sz w:val="24"/>
          <w:szCs w:val="24"/>
        </w:rPr>
        <w:br/>
        <w:t>i mienia na terenie Zamawiającego;</w:t>
      </w:r>
    </w:p>
    <w:p w14:paraId="1B0C0FED" w14:textId="1E055F48" w:rsidR="00E57F07" w:rsidRPr="00026161" w:rsidRDefault="0096292A" w:rsidP="0013738D">
      <w:pPr>
        <w:pStyle w:val="Tekstpodstawowy"/>
        <w:numPr>
          <w:ilvl w:val="0"/>
          <w:numId w:val="7"/>
        </w:numPr>
        <w:jc w:val="both"/>
        <w:rPr>
          <w:color w:val="auto"/>
          <w:sz w:val="24"/>
          <w:szCs w:val="24"/>
        </w:rPr>
      </w:pPr>
      <w:r w:rsidRPr="00026161">
        <w:rPr>
          <w:b w:val="0"/>
          <w:color w:val="auto"/>
          <w:sz w:val="24"/>
          <w:szCs w:val="24"/>
        </w:rPr>
        <w:t>Wykonawca jest odpowiedzialny za wysoką jakość i należytą staranność przy realizacji przedmiotu zamówienia, a także terminowe wykonanie zamówienia</w:t>
      </w:r>
      <w:r w:rsidR="00DA170E" w:rsidRPr="00026161">
        <w:rPr>
          <w:b w:val="0"/>
          <w:color w:val="auto"/>
          <w:sz w:val="24"/>
          <w:szCs w:val="24"/>
        </w:rPr>
        <w:t>;</w:t>
      </w:r>
    </w:p>
    <w:p w14:paraId="77AF22D5" w14:textId="4FFF7B99" w:rsidR="00E57F07" w:rsidRPr="00026161" w:rsidRDefault="0096292A" w:rsidP="00E43AE1">
      <w:pPr>
        <w:pStyle w:val="Tekstpodstawowy"/>
        <w:numPr>
          <w:ilvl w:val="0"/>
          <w:numId w:val="7"/>
        </w:numPr>
        <w:jc w:val="both"/>
        <w:rPr>
          <w:b w:val="0"/>
          <w:color w:val="auto"/>
          <w:sz w:val="24"/>
          <w:szCs w:val="24"/>
        </w:rPr>
      </w:pPr>
      <w:r w:rsidRPr="00026161">
        <w:rPr>
          <w:b w:val="0"/>
          <w:color w:val="auto"/>
          <w:sz w:val="24"/>
          <w:szCs w:val="24"/>
        </w:rPr>
        <w:t>Wykonawca ponosi odpowiedzialność materialną jak za własne czyny za działanie osób trzecich, którym powierzył wykonanie obowiązków</w:t>
      </w:r>
      <w:r w:rsidR="00DA170E" w:rsidRPr="00026161">
        <w:rPr>
          <w:b w:val="0"/>
          <w:color w:val="auto"/>
          <w:sz w:val="24"/>
          <w:szCs w:val="24"/>
        </w:rPr>
        <w:t>.</w:t>
      </w:r>
    </w:p>
    <w:p w14:paraId="14D82FDB" w14:textId="77777777" w:rsidR="00E57F07" w:rsidRPr="00026161" w:rsidRDefault="00E57F07">
      <w:pPr>
        <w:jc w:val="both"/>
        <w:rPr>
          <w:color w:val="auto"/>
        </w:rPr>
      </w:pPr>
    </w:p>
    <w:sectPr w:rsidR="00E57F07" w:rsidRPr="00026161">
      <w:footerReference w:type="default" r:id="rId8"/>
      <w:pgSz w:w="11906" w:h="16838"/>
      <w:pgMar w:top="1417" w:right="1417" w:bottom="1417" w:left="1417" w:header="0" w:footer="708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DE9CB3" w14:textId="77777777" w:rsidR="00A4417E" w:rsidRDefault="00A4417E">
      <w:r>
        <w:separator/>
      </w:r>
    </w:p>
  </w:endnote>
  <w:endnote w:type="continuationSeparator" w:id="0">
    <w:p w14:paraId="62E07C28" w14:textId="77777777" w:rsidR="00A4417E" w:rsidRDefault="00A441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8F0A5C" w14:textId="77777777" w:rsidR="00E57F07" w:rsidRDefault="0096292A">
    <w:pPr>
      <w:pStyle w:val="Stopka"/>
      <w:ind w:right="360"/>
    </w:pPr>
    <w:r>
      <w:rPr>
        <w:noProof/>
      </w:rPr>
      <mc:AlternateContent>
        <mc:Choice Requires="wps">
          <w:drawing>
            <wp:anchor distT="0" distB="0" distL="0" distR="0" simplePos="0" relativeHeight="6" behindDoc="1" locked="0" layoutInCell="1" allowOverlap="1" wp14:anchorId="43843DF2" wp14:editId="434936CB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81280" cy="174625"/>
              <wp:effectExtent l="0" t="0" r="0" b="0"/>
              <wp:wrapSquare wrapText="largest"/>
              <wp:docPr id="1" name="Ramka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0640" cy="1738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6AC7E754" w14:textId="77777777" w:rsidR="00E57F07" w:rsidRDefault="0096292A">
                          <w:pPr>
                            <w:pStyle w:val="Stopka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  <w:fldChar w:fldCharType="begin"/>
                          </w:r>
                          <w:r>
                            <w:instrText>PAGE</w:instrText>
                          </w:r>
                          <w:r>
                            <w:fldChar w:fldCharType="separate"/>
                          </w:r>
                          <w:r>
                            <w:t>5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w14:anchorId="43843DF2" id="Ramka1" o:spid="_x0000_s1026" style="position:absolute;margin-left:-44.8pt;margin-top:.05pt;width:6.4pt;height:13.75pt;z-index:-503316474;visibility:visible;mso-wrap-style:square;mso-wrap-distance-left:0;mso-wrap-distance-top:0;mso-wrap-distance-right:0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" filled="f" stroked="f">
              <v:textbox style="mso-fit-shape-to-text:t" inset="0,0,0,0">
                <w:txbxContent>
                  <w:p w14:paraId="6AC7E754" w14:textId="77777777" w:rsidR="00E57F07" w:rsidRDefault="0096292A">
                    <w:pPr>
                      <w:pStyle w:val="Stopka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  <w:fldChar w:fldCharType="begin"/>
                    </w:r>
                    <w:r>
                      <w:instrText>PAGE</w:instrText>
                    </w:r>
                    <w:r>
                      <w:fldChar w:fldCharType="separate"/>
                    </w:r>
                    <w:r>
                      <w:t>5</w:t>
                    </w:r>
                    <w:r>
                      <w:fldChar w:fldCharType="end"/>
                    </w:r>
                  </w:p>
                </w:txbxContent>
              </v:textbox>
              <w10:wrap type="square" side="largest" anchorx="margin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4E6F5F" w14:textId="77777777" w:rsidR="00A4417E" w:rsidRDefault="00A4417E">
      <w:r>
        <w:separator/>
      </w:r>
    </w:p>
  </w:footnote>
  <w:footnote w:type="continuationSeparator" w:id="0">
    <w:p w14:paraId="2D7084E7" w14:textId="77777777" w:rsidR="00A4417E" w:rsidRDefault="00A441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A506E6"/>
    <w:multiLevelType w:val="multilevel"/>
    <w:tmpl w:val="CFCA369E"/>
    <w:lvl w:ilvl="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b w:val="0"/>
        <w:color w:val="auto"/>
      </w:rPr>
    </w:lvl>
    <w:lvl w:ilvl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D8F5809"/>
    <w:multiLevelType w:val="multilevel"/>
    <w:tmpl w:val="3C48EB7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113B45C2"/>
    <w:multiLevelType w:val="multilevel"/>
    <w:tmpl w:val="A780462E"/>
    <w:lvl w:ilvl="0">
      <w:start w:val="1"/>
      <w:numFmt w:val="decimal"/>
      <w:lvlText w:val="%1)"/>
      <w:lvlJc w:val="left"/>
      <w:pPr>
        <w:ind w:left="1068" w:hanging="360"/>
      </w:pPr>
      <w:rPr>
        <w:b w:val="0"/>
        <w:bCs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decimal"/>
      <w:lvlText w:val="%3)"/>
      <w:lvlJc w:val="lef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1D516F35"/>
    <w:multiLevelType w:val="multilevel"/>
    <w:tmpl w:val="16AC19EC"/>
    <w:lvl w:ilvl="0">
      <w:start w:val="1"/>
      <w:numFmt w:val="decimal"/>
      <w:lvlText w:val="%1)"/>
      <w:lvlJc w:val="left"/>
      <w:pPr>
        <w:tabs>
          <w:tab w:val="num" w:pos="960"/>
        </w:tabs>
        <w:ind w:left="96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ECE580E"/>
    <w:multiLevelType w:val="multilevel"/>
    <w:tmpl w:val="D48456C8"/>
    <w:lvl w:ilvl="0">
      <w:start w:val="1"/>
      <w:numFmt w:val="lowerLetter"/>
      <w:lvlText w:val="%1)"/>
      <w:lvlJc w:val="left"/>
      <w:pPr>
        <w:tabs>
          <w:tab w:val="num" w:pos="1495"/>
        </w:tabs>
        <w:ind w:left="1495" w:hanging="360"/>
      </w:pPr>
      <w:rPr>
        <w:color w:val="000000" w:themeColor="text1"/>
      </w:rPr>
    </w:lvl>
    <w:lvl w:ilvl="1">
      <w:start w:val="1"/>
      <w:numFmt w:val="lowerLetter"/>
      <w:lvlText w:val="%2)"/>
      <w:lvlJc w:val="left"/>
      <w:pPr>
        <w:tabs>
          <w:tab w:val="num" w:pos="1855"/>
        </w:tabs>
        <w:ind w:left="1855" w:hanging="360"/>
      </w:pPr>
    </w:lvl>
    <w:lvl w:ilvl="2">
      <w:start w:val="1"/>
      <w:numFmt w:val="lowerLetter"/>
      <w:lvlText w:val="%3)"/>
      <w:lvlJc w:val="left"/>
      <w:pPr>
        <w:tabs>
          <w:tab w:val="num" w:pos="2215"/>
        </w:tabs>
        <w:ind w:left="2215" w:hanging="360"/>
      </w:pPr>
    </w:lvl>
    <w:lvl w:ilvl="3">
      <w:start w:val="1"/>
      <w:numFmt w:val="lowerLetter"/>
      <w:lvlText w:val="%4)"/>
      <w:lvlJc w:val="left"/>
      <w:pPr>
        <w:tabs>
          <w:tab w:val="num" w:pos="2575"/>
        </w:tabs>
        <w:ind w:left="2575" w:hanging="360"/>
      </w:pPr>
    </w:lvl>
    <w:lvl w:ilvl="4">
      <w:start w:val="1"/>
      <w:numFmt w:val="lowerLetter"/>
      <w:lvlText w:val="%5)"/>
      <w:lvlJc w:val="left"/>
      <w:pPr>
        <w:tabs>
          <w:tab w:val="num" w:pos="2935"/>
        </w:tabs>
        <w:ind w:left="2935" w:hanging="360"/>
      </w:pPr>
    </w:lvl>
    <w:lvl w:ilvl="5">
      <w:start w:val="1"/>
      <w:numFmt w:val="lowerLetter"/>
      <w:lvlText w:val="%6)"/>
      <w:lvlJc w:val="left"/>
      <w:pPr>
        <w:tabs>
          <w:tab w:val="num" w:pos="3295"/>
        </w:tabs>
        <w:ind w:left="3295" w:hanging="360"/>
      </w:pPr>
    </w:lvl>
    <w:lvl w:ilvl="6">
      <w:start w:val="1"/>
      <w:numFmt w:val="lowerLetter"/>
      <w:lvlText w:val="%7)"/>
      <w:lvlJc w:val="left"/>
      <w:pPr>
        <w:tabs>
          <w:tab w:val="num" w:pos="3655"/>
        </w:tabs>
        <w:ind w:left="3655" w:hanging="360"/>
      </w:pPr>
    </w:lvl>
    <w:lvl w:ilvl="7">
      <w:start w:val="1"/>
      <w:numFmt w:val="lowerLetter"/>
      <w:lvlText w:val="%8)"/>
      <w:lvlJc w:val="left"/>
      <w:pPr>
        <w:tabs>
          <w:tab w:val="num" w:pos="4015"/>
        </w:tabs>
        <w:ind w:left="4015" w:hanging="360"/>
      </w:pPr>
    </w:lvl>
    <w:lvl w:ilvl="8">
      <w:start w:val="1"/>
      <w:numFmt w:val="lowerLetter"/>
      <w:lvlText w:val="%9)"/>
      <w:lvlJc w:val="left"/>
      <w:pPr>
        <w:tabs>
          <w:tab w:val="num" w:pos="4375"/>
        </w:tabs>
        <w:ind w:left="4375" w:hanging="360"/>
      </w:pPr>
    </w:lvl>
  </w:abstractNum>
  <w:abstractNum w:abstractNumId="5" w15:restartNumberingAfterBreak="0">
    <w:nsid w:val="46585835"/>
    <w:multiLevelType w:val="multilevel"/>
    <w:tmpl w:val="7B42FDCA"/>
    <w:lvl w:ilvl="0">
      <w:start w:val="1"/>
      <w:numFmt w:val="decimal"/>
      <w:lvlText w:val="%1."/>
      <w:lvlJc w:val="left"/>
      <w:pPr>
        <w:tabs>
          <w:tab w:val="num" w:pos="357"/>
        </w:tabs>
        <w:ind w:left="360" w:hanging="360"/>
      </w:pPr>
      <w:rPr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B505616"/>
    <w:multiLevelType w:val="multilevel"/>
    <w:tmpl w:val="845E7692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72C4FF8"/>
    <w:multiLevelType w:val="multilevel"/>
    <w:tmpl w:val="0EE82352"/>
    <w:lvl w:ilvl="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b w:val="0"/>
        <w:bCs w:val="0"/>
      </w:rPr>
    </w:lvl>
    <w:lvl w:ilvl="1">
      <w:start w:val="1"/>
      <w:numFmt w:val="decimal"/>
      <w:lvlText w:val="%2)"/>
      <w:lvlJc w:val="left"/>
      <w:pPr>
        <w:tabs>
          <w:tab w:val="num" w:pos="1068"/>
        </w:tabs>
        <w:ind w:left="1068" w:hanging="360"/>
      </w:pPr>
      <w:rPr>
        <w:b w:val="0"/>
        <w:bCs w:val="0"/>
      </w:rPr>
    </w:lvl>
    <w:lvl w:ilvl="2">
      <w:start w:val="1"/>
      <w:numFmt w:val="lowerLetter"/>
      <w:lvlText w:val="%3)"/>
      <w:lvlJc w:val="left"/>
      <w:pPr>
        <w:ind w:left="2688" w:hanging="36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8" w15:restartNumberingAfterBreak="0">
    <w:nsid w:val="7D417AF7"/>
    <w:multiLevelType w:val="multilevel"/>
    <w:tmpl w:val="F6281544"/>
    <w:lvl w:ilvl="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 w16cid:durableId="2031252944">
    <w:abstractNumId w:val="3"/>
  </w:num>
  <w:num w:numId="2" w16cid:durableId="1614047465">
    <w:abstractNumId w:val="7"/>
  </w:num>
  <w:num w:numId="3" w16cid:durableId="1362702640">
    <w:abstractNumId w:val="8"/>
  </w:num>
  <w:num w:numId="4" w16cid:durableId="842547363">
    <w:abstractNumId w:val="0"/>
  </w:num>
  <w:num w:numId="5" w16cid:durableId="1353074458">
    <w:abstractNumId w:val="5"/>
  </w:num>
  <w:num w:numId="6" w16cid:durableId="1800105179">
    <w:abstractNumId w:val="6"/>
  </w:num>
  <w:num w:numId="7" w16cid:durableId="1651589832">
    <w:abstractNumId w:val="2"/>
  </w:num>
  <w:num w:numId="8" w16cid:durableId="413553628">
    <w:abstractNumId w:val="4"/>
  </w:num>
  <w:num w:numId="9" w16cid:durableId="12820965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7F07"/>
    <w:rsid w:val="0001456D"/>
    <w:rsid w:val="00026161"/>
    <w:rsid w:val="00052669"/>
    <w:rsid w:val="00054634"/>
    <w:rsid w:val="00082E43"/>
    <w:rsid w:val="0008345D"/>
    <w:rsid w:val="000B1C6B"/>
    <w:rsid w:val="000D4EA4"/>
    <w:rsid w:val="000F29DC"/>
    <w:rsid w:val="000F3244"/>
    <w:rsid w:val="000F6C4F"/>
    <w:rsid w:val="00105B4C"/>
    <w:rsid w:val="0011083D"/>
    <w:rsid w:val="00110D97"/>
    <w:rsid w:val="00135671"/>
    <w:rsid w:val="0013738D"/>
    <w:rsid w:val="00165536"/>
    <w:rsid w:val="0017544A"/>
    <w:rsid w:val="0019207A"/>
    <w:rsid w:val="0019209D"/>
    <w:rsid w:val="001B27C1"/>
    <w:rsid w:val="001D49A8"/>
    <w:rsid w:val="001E41F2"/>
    <w:rsid w:val="0022121E"/>
    <w:rsid w:val="00222F9A"/>
    <w:rsid w:val="00277979"/>
    <w:rsid w:val="00283ED1"/>
    <w:rsid w:val="002F5CB1"/>
    <w:rsid w:val="00304321"/>
    <w:rsid w:val="00326A6C"/>
    <w:rsid w:val="00333362"/>
    <w:rsid w:val="003526C8"/>
    <w:rsid w:val="003A0B19"/>
    <w:rsid w:val="003E3C4D"/>
    <w:rsid w:val="003E6C78"/>
    <w:rsid w:val="003F12D1"/>
    <w:rsid w:val="003F5632"/>
    <w:rsid w:val="00434686"/>
    <w:rsid w:val="004570EB"/>
    <w:rsid w:val="00464E89"/>
    <w:rsid w:val="00483A88"/>
    <w:rsid w:val="00490009"/>
    <w:rsid w:val="004D1305"/>
    <w:rsid w:val="00515F53"/>
    <w:rsid w:val="00550252"/>
    <w:rsid w:val="0056368D"/>
    <w:rsid w:val="00565417"/>
    <w:rsid w:val="005716E2"/>
    <w:rsid w:val="00584842"/>
    <w:rsid w:val="005B07A4"/>
    <w:rsid w:val="005B515D"/>
    <w:rsid w:val="005D010F"/>
    <w:rsid w:val="005E20A6"/>
    <w:rsid w:val="005F14F6"/>
    <w:rsid w:val="0060247D"/>
    <w:rsid w:val="00692687"/>
    <w:rsid w:val="006D5F10"/>
    <w:rsid w:val="00710756"/>
    <w:rsid w:val="0071739D"/>
    <w:rsid w:val="00726997"/>
    <w:rsid w:val="00726A12"/>
    <w:rsid w:val="007366A1"/>
    <w:rsid w:val="00744C57"/>
    <w:rsid w:val="00754FFC"/>
    <w:rsid w:val="00756C47"/>
    <w:rsid w:val="00791829"/>
    <w:rsid w:val="007C19F5"/>
    <w:rsid w:val="00834FC9"/>
    <w:rsid w:val="00884640"/>
    <w:rsid w:val="008A5F30"/>
    <w:rsid w:val="008E5037"/>
    <w:rsid w:val="008F0976"/>
    <w:rsid w:val="00941D45"/>
    <w:rsid w:val="00957448"/>
    <w:rsid w:val="0096292A"/>
    <w:rsid w:val="0097192D"/>
    <w:rsid w:val="009A10BC"/>
    <w:rsid w:val="009E1032"/>
    <w:rsid w:val="00A013F0"/>
    <w:rsid w:val="00A4417E"/>
    <w:rsid w:val="00A51D80"/>
    <w:rsid w:val="00A656F5"/>
    <w:rsid w:val="00A80432"/>
    <w:rsid w:val="00AA12C4"/>
    <w:rsid w:val="00AB620A"/>
    <w:rsid w:val="00AF049E"/>
    <w:rsid w:val="00B022A3"/>
    <w:rsid w:val="00B22ECA"/>
    <w:rsid w:val="00B3727D"/>
    <w:rsid w:val="00B820B9"/>
    <w:rsid w:val="00B838C6"/>
    <w:rsid w:val="00BA6F6E"/>
    <w:rsid w:val="00BC7B07"/>
    <w:rsid w:val="00C0213A"/>
    <w:rsid w:val="00C05E0F"/>
    <w:rsid w:val="00C17F31"/>
    <w:rsid w:val="00C343D5"/>
    <w:rsid w:val="00C94105"/>
    <w:rsid w:val="00CC5893"/>
    <w:rsid w:val="00CD5069"/>
    <w:rsid w:val="00CE0879"/>
    <w:rsid w:val="00CE1054"/>
    <w:rsid w:val="00CE39A4"/>
    <w:rsid w:val="00CE414B"/>
    <w:rsid w:val="00D006D7"/>
    <w:rsid w:val="00D163C3"/>
    <w:rsid w:val="00D27C97"/>
    <w:rsid w:val="00D46809"/>
    <w:rsid w:val="00D46EEF"/>
    <w:rsid w:val="00D57716"/>
    <w:rsid w:val="00DA170E"/>
    <w:rsid w:val="00DC41C5"/>
    <w:rsid w:val="00DD7913"/>
    <w:rsid w:val="00DE2D0E"/>
    <w:rsid w:val="00E027DB"/>
    <w:rsid w:val="00E34B6C"/>
    <w:rsid w:val="00E43AE1"/>
    <w:rsid w:val="00E51030"/>
    <w:rsid w:val="00E57F07"/>
    <w:rsid w:val="00E65679"/>
    <w:rsid w:val="00E7691D"/>
    <w:rsid w:val="00E8788D"/>
    <w:rsid w:val="00EA7D0E"/>
    <w:rsid w:val="00ED275B"/>
    <w:rsid w:val="00EF6D80"/>
    <w:rsid w:val="00F3043F"/>
    <w:rsid w:val="00F60616"/>
    <w:rsid w:val="00F729E0"/>
    <w:rsid w:val="00F752D8"/>
    <w:rsid w:val="00F80C0F"/>
    <w:rsid w:val="00F97E18"/>
    <w:rsid w:val="00FA212B"/>
    <w:rsid w:val="00FA3549"/>
    <w:rsid w:val="00FF3F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40869C"/>
  <w15:docId w15:val="{5F5B3D7B-8A3E-4492-9166-A02252BC83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6638D4"/>
    <w:rPr>
      <w:color w:val="00000A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basedOn w:val="Domylnaczcionkaakapitu"/>
    <w:qFormat/>
    <w:rsid w:val="006638D4"/>
  </w:style>
  <w:style w:type="character" w:styleId="Odwoanieprzypisukocowego">
    <w:name w:val="endnote reference"/>
    <w:semiHidden/>
    <w:qFormat/>
    <w:rsid w:val="00AE0F40"/>
    <w:rPr>
      <w:vertAlign w:val="superscript"/>
    </w:rPr>
  </w:style>
  <w:style w:type="character" w:customStyle="1" w:styleId="ListLabel1">
    <w:name w:val="ListLabel 1"/>
    <w:qFormat/>
    <w:rPr>
      <w:b w:val="0"/>
      <w:i w:val="0"/>
    </w:rPr>
  </w:style>
  <w:style w:type="character" w:customStyle="1" w:styleId="ListLabel2">
    <w:name w:val="ListLabel 2"/>
    <w:qFormat/>
    <w:rPr>
      <w:b w:val="0"/>
      <w:i w:val="0"/>
    </w:rPr>
  </w:style>
  <w:style w:type="character" w:customStyle="1" w:styleId="ListLabel3">
    <w:name w:val="ListLabel 3"/>
    <w:qFormat/>
    <w:rPr>
      <w:b w:val="0"/>
      <w:i w:val="0"/>
    </w:rPr>
  </w:style>
  <w:style w:type="character" w:customStyle="1" w:styleId="ListLabel4">
    <w:name w:val="ListLabel 4"/>
    <w:qFormat/>
    <w:rPr>
      <w:b/>
    </w:rPr>
  </w:style>
  <w:style w:type="character" w:customStyle="1" w:styleId="ListLabel5">
    <w:name w:val="ListLabel 5"/>
    <w:qFormat/>
    <w:rPr>
      <w:b/>
    </w:rPr>
  </w:style>
  <w:style w:type="character" w:customStyle="1" w:styleId="ListLabel6">
    <w:name w:val="ListLabel 6"/>
    <w:qFormat/>
    <w:rPr>
      <w:b/>
    </w:rPr>
  </w:style>
  <w:style w:type="character" w:customStyle="1" w:styleId="ListLabel7">
    <w:name w:val="ListLabel 7"/>
    <w:qFormat/>
    <w:rPr>
      <w:b w:val="0"/>
      <w:i w:val="0"/>
      <w:strike w:val="0"/>
      <w:dstrike w:val="0"/>
      <w:color w:val="000000"/>
      <w:position w:val="0"/>
      <w:sz w:val="24"/>
      <w:szCs w:val="24"/>
      <w:u w:val="none" w:color="000000"/>
      <w:vertAlign w:val="baseline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b w:val="0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eastAsia="Times New Roman" w:cs="Times New Roman"/>
      <w:b w:val="0"/>
      <w:i w:val="0"/>
      <w:strike w:val="0"/>
      <w:dstrike w:val="0"/>
      <w:color w:val="000000"/>
      <w:position w:val="0"/>
      <w:sz w:val="24"/>
      <w:szCs w:val="24"/>
      <w:u w:val="none" w:color="000000"/>
      <w:vertAlign w:val="baseline"/>
    </w:rPr>
  </w:style>
  <w:style w:type="character" w:customStyle="1" w:styleId="ListLabel16">
    <w:name w:val="ListLabel 16"/>
    <w:qFormat/>
    <w:rPr>
      <w:b w:val="0"/>
      <w:i w:val="0"/>
      <w:strike w:val="0"/>
      <w:dstrike w:val="0"/>
      <w:color w:val="000000"/>
      <w:position w:val="0"/>
      <w:sz w:val="24"/>
      <w:szCs w:val="24"/>
      <w:u w:val="none" w:color="000000"/>
      <w:vertAlign w:val="baseline"/>
    </w:rPr>
  </w:style>
  <w:style w:type="character" w:customStyle="1" w:styleId="ListLabel17">
    <w:name w:val="ListLabel 17"/>
    <w:qFormat/>
    <w:rPr>
      <w:rFonts w:eastAsia="Times New Roman" w:cs="Times New Roman"/>
      <w:b w:val="0"/>
      <w:i w:val="0"/>
      <w:strike w:val="0"/>
      <w:dstrike w:val="0"/>
      <w:color w:val="000000"/>
      <w:position w:val="0"/>
      <w:sz w:val="24"/>
      <w:szCs w:val="24"/>
      <w:u w:val="none" w:color="000000"/>
      <w:vertAlign w:val="baseline"/>
    </w:rPr>
  </w:style>
  <w:style w:type="character" w:customStyle="1" w:styleId="ListLabel18">
    <w:name w:val="ListLabel 18"/>
    <w:qFormat/>
    <w:rPr>
      <w:b w:val="0"/>
      <w:i w:val="0"/>
    </w:rPr>
  </w:style>
  <w:style w:type="character" w:customStyle="1" w:styleId="ListLabel19">
    <w:name w:val="ListLabel 19"/>
    <w:qFormat/>
    <w:rPr>
      <w:b/>
    </w:rPr>
  </w:style>
  <w:style w:type="character" w:customStyle="1" w:styleId="ListLabel20">
    <w:name w:val="ListLabel 20"/>
    <w:qFormat/>
    <w:rPr>
      <w:b/>
    </w:rPr>
  </w:style>
  <w:style w:type="character" w:customStyle="1" w:styleId="ListLabel21">
    <w:name w:val="ListLabel 21"/>
    <w:qFormat/>
    <w:rPr>
      <w:b/>
    </w:rPr>
  </w:style>
  <w:style w:type="character" w:customStyle="1" w:styleId="ListLabel22">
    <w:name w:val="ListLabel 22"/>
    <w:qFormat/>
    <w:rPr>
      <w:b w:val="0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Wingdings"/>
    </w:rPr>
  </w:style>
  <w:style w:type="character" w:customStyle="1" w:styleId="ListLabel25">
    <w:name w:val="ListLabel 25"/>
    <w:qFormat/>
    <w:rPr>
      <w:rFonts w:cs="Symbol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Wingdings"/>
    </w:rPr>
  </w:style>
  <w:style w:type="character" w:customStyle="1" w:styleId="ListLabel28">
    <w:name w:val="ListLabel 28"/>
    <w:qFormat/>
    <w:rPr>
      <w:rFonts w:cs="Symbol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cs="Wingdings"/>
    </w:rPr>
  </w:style>
  <w:style w:type="character" w:customStyle="1" w:styleId="ListLabel31">
    <w:name w:val="ListLabel 31"/>
    <w:qFormat/>
    <w:rPr>
      <w:b w:val="0"/>
      <w:i w:val="0"/>
      <w:strike w:val="0"/>
      <w:dstrike w:val="0"/>
      <w:color w:val="000000"/>
      <w:position w:val="0"/>
      <w:sz w:val="24"/>
      <w:szCs w:val="24"/>
      <w:u w:val="none" w:color="000000"/>
      <w:vertAlign w:val="baseline"/>
    </w:rPr>
  </w:style>
  <w:style w:type="character" w:customStyle="1" w:styleId="ListLabel32">
    <w:name w:val="ListLabel 32"/>
    <w:qFormat/>
    <w:rPr>
      <w:rFonts w:eastAsia="Times New Roman" w:cs="Times New Roman"/>
      <w:b w:val="0"/>
      <w:i w:val="0"/>
      <w:strike w:val="0"/>
      <w:dstrike w:val="0"/>
      <w:color w:val="000000"/>
      <w:position w:val="0"/>
      <w:sz w:val="24"/>
      <w:szCs w:val="24"/>
      <w:u w:val="none" w:color="000000"/>
      <w:vertAlign w:val="baseline"/>
    </w:rPr>
  </w:style>
  <w:style w:type="character" w:customStyle="1" w:styleId="ListLabel33">
    <w:name w:val="ListLabel 33"/>
    <w:qFormat/>
    <w:rPr>
      <w:b w:val="0"/>
      <w:i w:val="0"/>
    </w:rPr>
  </w:style>
  <w:style w:type="character" w:customStyle="1" w:styleId="ListLabel34">
    <w:name w:val="ListLabel 34"/>
    <w:qFormat/>
    <w:rPr>
      <w:b/>
    </w:rPr>
  </w:style>
  <w:style w:type="character" w:customStyle="1" w:styleId="ListLabel35">
    <w:name w:val="ListLabel 35"/>
    <w:qFormat/>
    <w:rPr>
      <w:b/>
    </w:rPr>
  </w:style>
  <w:style w:type="character" w:customStyle="1" w:styleId="ListLabel36">
    <w:name w:val="ListLabel 36"/>
    <w:qFormat/>
    <w:rPr>
      <w:b/>
    </w:rPr>
  </w:style>
  <w:style w:type="character" w:customStyle="1" w:styleId="ListLabel37">
    <w:name w:val="ListLabel 37"/>
    <w:qFormat/>
    <w:rPr>
      <w:b w:val="0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Wingdings"/>
    </w:rPr>
  </w:style>
  <w:style w:type="character" w:customStyle="1" w:styleId="ListLabel40">
    <w:name w:val="ListLabel 40"/>
    <w:qFormat/>
    <w:rPr>
      <w:rFonts w:cs="Symbol"/>
    </w:rPr>
  </w:style>
  <w:style w:type="character" w:customStyle="1" w:styleId="ListLabel41">
    <w:name w:val="ListLabel 41"/>
    <w:qFormat/>
    <w:rPr>
      <w:rFonts w:cs="Courier New"/>
    </w:rPr>
  </w:style>
  <w:style w:type="character" w:customStyle="1" w:styleId="ListLabel42">
    <w:name w:val="ListLabel 42"/>
    <w:qFormat/>
    <w:rPr>
      <w:rFonts w:cs="Wingdings"/>
    </w:rPr>
  </w:style>
  <w:style w:type="character" w:customStyle="1" w:styleId="ListLabel43">
    <w:name w:val="ListLabel 43"/>
    <w:qFormat/>
    <w:rPr>
      <w:rFonts w:cs="Symbol"/>
    </w:rPr>
  </w:style>
  <w:style w:type="character" w:customStyle="1" w:styleId="ListLabel44">
    <w:name w:val="ListLabel 44"/>
    <w:qFormat/>
    <w:rPr>
      <w:rFonts w:cs="Courier New"/>
    </w:rPr>
  </w:style>
  <w:style w:type="character" w:customStyle="1" w:styleId="ListLabel45">
    <w:name w:val="ListLabel 45"/>
    <w:qFormat/>
    <w:rPr>
      <w:rFonts w:cs="Wingdings"/>
    </w:rPr>
  </w:style>
  <w:style w:type="character" w:customStyle="1" w:styleId="ListLabel46">
    <w:name w:val="ListLabel 46"/>
    <w:qFormat/>
    <w:rPr>
      <w:b w:val="0"/>
      <w:i w:val="0"/>
      <w:strike w:val="0"/>
      <w:dstrike w:val="0"/>
      <w:color w:val="000000"/>
      <w:position w:val="0"/>
      <w:sz w:val="24"/>
      <w:szCs w:val="24"/>
      <w:u w:val="none" w:color="000000"/>
      <w:vertAlign w:val="baseline"/>
    </w:rPr>
  </w:style>
  <w:style w:type="character" w:customStyle="1" w:styleId="ListLabel47">
    <w:name w:val="ListLabel 47"/>
    <w:qFormat/>
    <w:rPr>
      <w:rFonts w:eastAsia="Times New Roman" w:cs="Times New Roman"/>
      <w:b w:val="0"/>
      <w:i w:val="0"/>
      <w:strike w:val="0"/>
      <w:dstrike w:val="0"/>
      <w:color w:val="000000"/>
      <w:position w:val="0"/>
      <w:sz w:val="24"/>
      <w:szCs w:val="24"/>
      <w:u w:val="none" w:color="000000"/>
      <w:vertAlign w:val="baseline"/>
    </w:rPr>
  </w:style>
  <w:style w:type="character" w:customStyle="1" w:styleId="ListLabel48">
    <w:name w:val="ListLabel 48"/>
    <w:qFormat/>
    <w:rPr>
      <w:b w:val="0"/>
      <w:i w:val="0"/>
    </w:rPr>
  </w:style>
  <w:style w:type="character" w:customStyle="1" w:styleId="ListLabel49">
    <w:name w:val="ListLabel 49"/>
    <w:qFormat/>
    <w:rPr>
      <w:b/>
    </w:rPr>
  </w:style>
  <w:style w:type="character" w:customStyle="1" w:styleId="ListLabel50">
    <w:name w:val="ListLabel 50"/>
    <w:qFormat/>
    <w:rPr>
      <w:b/>
    </w:rPr>
  </w:style>
  <w:style w:type="character" w:customStyle="1" w:styleId="ListLabel51">
    <w:name w:val="ListLabel 51"/>
    <w:qFormat/>
    <w:rPr>
      <w:b/>
    </w:rPr>
  </w:style>
  <w:style w:type="character" w:customStyle="1" w:styleId="ListLabel52">
    <w:name w:val="ListLabel 52"/>
    <w:qFormat/>
    <w:rPr>
      <w:b w:val="0"/>
    </w:rPr>
  </w:style>
  <w:style w:type="character" w:customStyle="1" w:styleId="ListLabel53">
    <w:name w:val="ListLabel 53"/>
    <w:qFormat/>
    <w:rPr>
      <w:rFonts w:cs="Courier New"/>
    </w:rPr>
  </w:style>
  <w:style w:type="character" w:customStyle="1" w:styleId="ListLabel54">
    <w:name w:val="ListLabel 54"/>
    <w:qFormat/>
    <w:rPr>
      <w:rFonts w:cs="Wingdings"/>
    </w:rPr>
  </w:style>
  <w:style w:type="character" w:customStyle="1" w:styleId="ListLabel55">
    <w:name w:val="ListLabel 55"/>
    <w:qFormat/>
    <w:rPr>
      <w:rFonts w:cs="Symbol"/>
    </w:rPr>
  </w:style>
  <w:style w:type="character" w:customStyle="1" w:styleId="ListLabel56">
    <w:name w:val="ListLabel 56"/>
    <w:qFormat/>
    <w:rPr>
      <w:rFonts w:cs="Courier New"/>
    </w:rPr>
  </w:style>
  <w:style w:type="character" w:customStyle="1" w:styleId="ListLabel57">
    <w:name w:val="ListLabel 57"/>
    <w:qFormat/>
    <w:rPr>
      <w:rFonts w:cs="Wingdings"/>
    </w:rPr>
  </w:style>
  <w:style w:type="character" w:customStyle="1" w:styleId="ListLabel58">
    <w:name w:val="ListLabel 58"/>
    <w:qFormat/>
    <w:rPr>
      <w:rFonts w:cs="Symbol"/>
    </w:rPr>
  </w:style>
  <w:style w:type="character" w:customStyle="1" w:styleId="ListLabel59">
    <w:name w:val="ListLabel 59"/>
    <w:qFormat/>
    <w:rPr>
      <w:rFonts w:cs="Courier New"/>
    </w:rPr>
  </w:style>
  <w:style w:type="character" w:customStyle="1" w:styleId="ListLabel60">
    <w:name w:val="ListLabel 60"/>
    <w:qFormat/>
    <w:rPr>
      <w:rFonts w:cs="Wingdings"/>
    </w:rPr>
  </w:style>
  <w:style w:type="character" w:customStyle="1" w:styleId="ListLabel61">
    <w:name w:val="ListLabel 61"/>
    <w:qFormat/>
    <w:rPr>
      <w:b w:val="0"/>
      <w:i w:val="0"/>
      <w:strike w:val="0"/>
      <w:dstrike w:val="0"/>
      <w:color w:val="000000"/>
      <w:position w:val="0"/>
      <w:sz w:val="24"/>
      <w:szCs w:val="24"/>
      <w:u w:val="none" w:color="000000"/>
      <w:vertAlign w:val="baseline"/>
    </w:rPr>
  </w:style>
  <w:style w:type="character" w:customStyle="1" w:styleId="ListLabel62">
    <w:name w:val="ListLabel 62"/>
    <w:qFormat/>
    <w:rPr>
      <w:rFonts w:eastAsia="Times New Roman" w:cs="Times New Roman"/>
      <w:b w:val="0"/>
      <w:i w:val="0"/>
      <w:strike w:val="0"/>
      <w:dstrike w:val="0"/>
      <w:color w:val="000000"/>
      <w:position w:val="0"/>
      <w:sz w:val="24"/>
      <w:szCs w:val="24"/>
      <w:u w:val="none" w:color="000000"/>
      <w:vertAlign w:val="baseline"/>
    </w:rPr>
  </w:style>
  <w:style w:type="character" w:customStyle="1" w:styleId="ListLabel63">
    <w:name w:val="ListLabel 63"/>
    <w:qFormat/>
    <w:rPr>
      <w:b w:val="0"/>
      <w:i w:val="0"/>
    </w:rPr>
  </w:style>
  <w:style w:type="character" w:customStyle="1" w:styleId="ListLabel64">
    <w:name w:val="ListLabel 64"/>
    <w:qFormat/>
    <w:rPr>
      <w:b/>
    </w:rPr>
  </w:style>
  <w:style w:type="character" w:customStyle="1" w:styleId="ListLabel65">
    <w:name w:val="ListLabel 65"/>
    <w:qFormat/>
    <w:rPr>
      <w:b/>
    </w:rPr>
  </w:style>
  <w:style w:type="character" w:customStyle="1" w:styleId="ListLabel66">
    <w:name w:val="ListLabel 66"/>
    <w:qFormat/>
    <w:rPr>
      <w:b/>
    </w:rPr>
  </w:style>
  <w:style w:type="character" w:customStyle="1" w:styleId="ListLabel67">
    <w:name w:val="ListLabel 67"/>
    <w:qFormat/>
    <w:rPr>
      <w:b w:val="0"/>
    </w:rPr>
  </w:style>
  <w:style w:type="character" w:customStyle="1" w:styleId="ListLabel68">
    <w:name w:val="ListLabel 68"/>
    <w:qFormat/>
    <w:rPr>
      <w:rFonts w:cs="Courier New"/>
    </w:rPr>
  </w:style>
  <w:style w:type="character" w:customStyle="1" w:styleId="ListLabel69">
    <w:name w:val="ListLabel 69"/>
    <w:qFormat/>
    <w:rPr>
      <w:rFonts w:cs="Wingdings"/>
    </w:rPr>
  </w:style>
  <w:style w:type="character" w:customStyle="1" w:styleId="ListLabel70">
    <w:name w:val="ListLabel 70"/>
    <w:qFormat/>
    <w:rPr>
      <w:rFonts w:cs="Symbol"/>
    </w:rPr>
  </w:style>
  <w:style w:type="character" w:customStyle="1" w:styleId="ListLabel71">
    <w:name w:val="ListLabel 71"/>
    <w:qFormat/>
    <w:rPr>
      <w:rFonts w:cs="Courier New"/>
    </w:rPr>
  </w:style>
  <w:style w:type="character" w:customStyle="1" w:styleId="ListLabel72">
    <w:name w:val="ListLabel 72"/>
    <w:qFormat/>
    <w:rPr>
      <w:rFonts w:cs="Wingdings"/>
    </w:rPr>
  </w:style>
  <w:style w:type="character" w:customStyle="1" w:styleId="ListLabel73">
    <w:name w:val="ListLabel 73"/>
    <w:qFormat/>
    <w:rPr>
      <w:rFonts w:cs="Symbol"/>
    </w:rPr>
  </w:style>
  <w:style w:type="character" w:customStyle="1" w:styleId="ListLabel74">
    <w:name w:val="ListLabel 74"/>
    <w:qFormat/>
    <w:rPr>
      <w:rFonts w:cs="Courier New"/>
    </w:rPr>
  </w:style>
  <w:style w:type="character" w:customStyle="1" w:styleId="ListLabel75">
    <w:name w:val="ListLabel 75"/>
    <w:qFormat/>
    <w:rPr>
      <w:rFonts w:cs="Wingdings"/>
    </w:rPr>
  </w:style>
  <w:style w:type="character" w:customStyle="1" w:styleId="ListLabel76">
    <w:name w:val="ListLabel 76"/>
    <w:qFormat/>
    <w:rPr>
      <w:b w:val="0"/>
      <w:i w:val="0"/>
      <w:strike w:val="0"/>
      <w:dstrike w:val="0"/>
      <w:color w:val="000000"/>
      <w:position w:val="0"/>
      <w:sz w:val="24"/>
      <w:szCs w:val="24"/>
      <w:u w:val="none" w:color="000000"/>
      <w:vertAlign w:val="baseline"/>
    </w:rPr>
  </w:style>
  <w:style w:type="character" w:customStyle="1" w:styleId="ListLabel77">
    <w:name w:val="ListLabel 77"/>
    <w:qFormat/>
    <w:rPr>
      <w:rFonts w:eastAsia="Times New Roman" w:cs="Times New Roman"/>
      <w:b w:val="0"/>
      <w:i w:val="0"/>
      <w:strike w:val="0"/>
      <w:dstrike w:val="0"/>
      <w:color w:val="000000"/>
      <w:position w:val="0"/>
      <w:sz w:val="24"/>
      <w:szCs w:val="24"/>
      <w:u w:val="none" w:color="000000"/>
      <w:vertAlign w:val="baseline"/>
    </w:rPr>
  </w:style>
  <w:style w:type="character" w:customStyle="1" w:styleId="ListLabel78">
    <w:name w:val="ListLabel 78"/>
    <w:qFormat/>
    <w:rPr>
      <w:b w:val="0"/>
      <w:i w:val="0"/>
    </w:rPr>
  </w:style>
  <w:style w:type="character" w:customStyle="1" w:styleId="ListLabel79">
    <w:name w:val="ListLabel 79"/>
    <w:qFormat/>
    <w:rPr>
      <w:b/>
    </w:rPr>
  </w:style>
  <w:style w:type="character" w:customStyle="1" w:styleId="ListLabel80">
    <w:name w:val="ListLabel 80"/>
    <w:qFormat/>
    <w:rPr>
      <w:b/>
    </w:rPr>
  </w:style>
  <w:style w:type="character" w:customStyle="1" w:styleId="ListLabel81">
    <w:name w:val="ListLabel 81"/>
    <w:qFormat/>
    <w:rPr>
      <w:b/>
    </w:rPr>
  </w:style>
  <w:style w:type="character" w:customStyle="1" w:styleId="ListLabel82">
    <w:name w:val="ListLabel 82"/>
    <w:qFormat/>
    <w:rPr>
      <w:b w:val="0"/>
    </w:rPr>
  </w:style>
  <w:style w:type="character" w:customStyle="1" w:styleId="ListLabel83">
    <w:name w:val="ListLabel 83"/>
    <w:qFormat/>
    <w:rPr>
      <w:rFonts w:cs="Courier New"/>
    </w:rPr>
  </w:style>
  <w:style w:type="character" w:customStyle="1" w:styleId="ListLabel84">
    <w:name w:val="ListLabel 84"/>
    <w:qFormat/>
    <w:rPr>
      <w:rFonts w:cs="Wingdings"/>
    </w:rPr>
  </w:style>
  <w:style w:type="character" w:customStyle="1" w:styleId="ListLabel85">
    <w:name w:val="ListLabel 85"/>
    <w:qFormat/>
    <w:rPr>
      <w:rFonts w:cs="Symbol"/>
    </w:rPr>
  </w:style>
  <w:style w:type="character" w:customStyle="1" w:styleId="ListLabel86">
    <w:name w:val="ListLabel 86"/>
    <w:qFormat/>
    <w:rPr>
      <w:rFonts w:cs="Courier New"/>
    </w:rPr>
  </w:style>
  <w:style w:type="character" w:customStyle="1" w:styleId="ListLabel87">
    <w:name w:val="ListLabel 87"/>
    <w:qFormat/>
    <w:rPr>
      <w:rFonts w:cs="Wingdings"/>
    </w:rPr>
  </w:style>
  <w:style w:type="character" w:customStyle="1" w:styleId="ListLabel88">
    <w:name w:val="ListLabel 88"/>
    <w:qFormat/>
    <w:rPr>
      <w:rFonts w:cs="Symbol"/>
    </w:rPr>
  </w:style>
  <w:style w:type="character" w:customStyle="1" w:styleId="ListLabel89">
    <w:name w:val="ListLabel 89"/>
    <w:qFormat/>
    <w:rPr>
      <w:rFonts w:cs="Courier New"/>
    </w:rPr>
  </w:style>
  <w:style w:type="character" w:customStyle="1" w:styleId="ListLabel90">
    <w:name w:val="ListLabel 90"/>
    <w:qFormat/>
    <w:rPr>
      <w:rFonts w:cs="Wingdings"/>
    </w:rPr>
  </w:style>
  <w:style w:type="character" w:customStyle="1" w:styleId="ListLabel91">
    <w:name w:val="ListLabel 91"/>
    <w:qFormat/>
    <w:rPr>
      <w:b w:val="0"/>
      <w:i w:val="0"/>
      <w:strike w:val="0"/>
      <w:dstrike w:val="0"/>
      <w:color w:val="000000"/>
      <w:position w:val="0"/>
      <w:sz w:val="24"/>
      <w:szCs w:val="24"/>
      <w:u w:val="none" w:color="000000"/>
      <w:vertAlign w:val="baseline"/>
    </w:rPr>
  </w:style>
  <w:style w:type="character" w:customStyle="1" w:styleId="ListLabel92">
    <w:name w:val="ListLabel 92"/>
    <w:qFormat/>
    <w:rPr>
      <w:rFonts w:eastAsia="Times New Roman" w:cs="Times New Roman"/>
      <w:b w:val="0"/>
      <w:i w:val="0"/>
      <w:strike w:val="0"/>
      <w:dstrike w:val="0"/>
      <w:color w:val="000000"/>
      <w:position w:val="0"/>
      <w:sz w:val="24"/>
      <w:szCs w:val="24"/>
      <w:u w:val="none" w:color="000000"/>
      <w:vertAlign w:val="baseline"/>
    </w:rPr>
  </w:style>
  <w:style w:type="character" w:customStyle="1" w:styleId="ListLabel93">
    <w:name w:val="ListLabel 93"/>
    <w:qFormat/>
    <w:rPr>
      <w:b w:val="0"/>
      <w:i w:val="0"/>
    </w:rPr>
  </w:style>
  <w:style w:type="character" w:customStyle="1" w:styleId="ListLabel94">
    <w:name w:val="ListLabel 94"/>
    <w:qFormat/>
    <w:rPr>
      <w:b/>
    </w:rPr>
  </w:style>
  <w:style w:type="character" w:customStyle="1" w:styleId="ListLabel95">
    <w:name w:val="ListLabel 95"/>
    <w:qFormat/>
    <w:rPr>
      <w:b/>
    </w:rPr>
  </w:style>
  <w:style w:type="character" w:customStyle="1" w:styleId="ListLabel96">
    <w:name w:val="ListLabel 96"/>
    <w:qFormat/>
    <w:rPr>
      <w:b/>
    </w:rPr>
  </w:style>
  <w:style w:type="character" w:customStyle="1" w:styleId="ListLabel97">
    <w:name w:val="ListLabel 97"/>
    <w:qFormat/>
    <w:rPr>
      <w:b w:val="0"/>
    </w:rPr>
  </w:style>
  <w:style w:type="character" w:customStyle="1" w:styleId="ListLabel98">
    <w:name w:val="ListLabel 98"/>
    <w:qFormat/>
    <w:rPr>
      <w:rFonts w:cs="Courier New"/>
    </w:rPr>
  </w:style>
  <w:style w:type="character" w:customStyle="1" w:styleId="ListLabel99">
    <w:name w:val="ListLabel 99"/>
    <w:qFormat/>
    <w:rPr>
      <w:rFonts w:cs="Wingdings"/>
    </w:rPr>
  </w:style>
  <w:style w:type="character" w:customStyle="1" w:styleId="ListLabel100">
    <w:name w:val="ListLabel 100"/>
    <w:qFormat/>
    <w:rPr>
      <w:rFonts w:cs="Symbol"/>
    </w:rPr>
  </w:style>
  <w:style w:type="character" w:customStyle="1" w:styleId="ListLabel101">
    <w:name w:val="ListLabel 101"/>
    <w:qFormat/>
    <w:rPr>
      <w:rFonts w:cs="Courier New"/>
    </w:rPr>
  </w:style>
  <w:style w:type="character" w:customStyle="1" w:styleId="ListLabel102">
    <w:name w:val="ListLabel 102"/>
    <w:qFormat/>
    <w:rPr>
      <w:rFonts w:cs="Wingdings"/>
    </w:rPr>
  </w:style>
  <w:style w:type="character" w:customStyle="1" w:styleId="ListLabel103">
    <w:name w:val="ListLabel 103"/>
    <w:qFormat/>
    <w:rPr>
      <w:rFonts w:cs="Symbol"/>
    </w:rPr>
  </w:style>
  <w:style w:type="character" w:customStyle="1" w:styleId="ListLabel104">
    <w:name w:val="ListLabel 104"/>
    <w:qFormat/>
    <w:rPr>
      <w:rFonts w:cs="Courier New"/>
    </w:rPr>
  </w:style>
  <w:style w:type="character" w:customStyle="1" w:styleId="ListLabel105">
    <w:name w:val="ListLabel 105"/>
    <w:qFormat/>
    <w:rPr>
      <w:rFonts w:cs="Wingdings"/>
    </w:rPr>
  </w:style>
  <w:style w:type="character" w:customStyle="1" w:styleId="ListLabel106">
    <w:name w:val="ListLabel 106"/>
    <w:qFormat/>
    <w:rPr>
      <w:b w:val="0"/>
      <w:i w:val="0"/>
      <w:strike w:val="0"/>
      <w:dstrike w:val="0"/>
      <w:color w:val="000000"/>
      <w:position w:val="0"/>
      <w:sz w:val="24"/>
      <w:szCs w:val="24"/>
      <w:u w:val="none" w:color="000000"/>
      <w:vertAlign w:val="baseline"/>
    </w:rPr>
  </w:style>
  <w:style w:type="character" w:customStyle="1" w:styleId="ListLabel107">
    <w:name w:val="ListLabel 107"/>
    <w:qFormat/>
    <w:rPr>
      <w:rFonts w:eastAsia="Times New Roman" w:cs="Times New Roman"/>
      <w:b w:val="0"/>
      <w:i w:val="0"/>
      <w:strike w:val="0"/>
      <w:dstrike w:val="0"/>
      <w:color w:val="000000"/>
      <w:position w:val="0"/>
      <w:sz w:val="24"/>
      <w:szCs w:val="24"/>
      <w:u w:val="none" w:color="000000"/>
      <w:vertAlign w:val="baseline"/>
    </w:rPr>
  </w:style>
  <w:style w:type="character" w:customStyle="1" w:styleId="ListLabel108">
    <w:name w:val="ListLabel 108"/>
    <w:qFormat/>
    <w:rPr>
      <w:b w:val="0"/>
      <w:i w:val="0"/>
    </w:rPr>
  </w:style>
  <w:style w:type="character" w:customStyle="1" w:styleId="ListLabel109">
    <w:name w:val="ListLabel 109"/>
    <w:qFormat/>
    <w:rPr>
      <w:b/>
    </w:rPr>
  </w:style>
  <w:style w:type="character" w:customStyle="1" w:styleId="ListLabel110">
    <w:name w:val="ListLabel 110"/>
    <w:qFormat/>
    <w:rPr>
      <w:b/>
    </w:rPr>
  </w:style>
  <w:style w:type="character" w:customStyle="1" w:styleId="ListLabel111">
    <w:name w:val="ListLabel 111"/>
    <w:qFormat/>
    <w:rPr>
      <w:b/>
    </w:rPr>
  </w:style>
  <w:style w:type="character" w:customStyle="1" w:styleId="ListLabel112">
    <w:name w:val="ListLabel 112"/>
    <w:qFormat/>
    <w:rPr>
      <w:b w:val="0"/>
    </w:rPr>
  </w:style>
  <w:style w:type="character" w:customStyle="1" w:styleId="ListLabel113">
    <w:name w:val="ListLabel 113"/>
    <w:qFormat/>
    <w:rPr>
      <w:rFonts w:cs="Courier New"/>
    </w:rPr>
  </w:style>
  <w:style w:type="character" w:customStyle="1" w:styleId="ListLabel114">
    <w:name w:val="ListLabel 114"/>
    <w:qFormat/>
    <w:rPr>
      <w:rFonts w:cs="Wingdings"/>
    </w:rPr>
  </w:style>
  <w:style w:type="character" w:customStyle="1" w:styleId="ListLabel115">
    <w:name w:val="ListLabel 115"/>
    <w:qFormat/>
    <w:rPr>
      <w:rFonts w:cs="Symbol"/>
    </w:rPr>
  </w:style>
  <w:style w:type="character" w:customStyle="1" w:styleId="ListLabel116">
    <w:name w:val="ListLabel 116"/>
    <w:qFormat/>
    <w:rPr>
      <w:rFonts w:cs="Courier New"/>
    </w:rPr>
  </w:style>
  <w:style w:type="character" w:customStyle="1" w:styleId="ListLabel117">
    <w:name w:val="ListLabel 117"/>
    <w:qFormat/>
    <w:rPr>
      <w:rFonts w:cs="Wingdings"/>
    </w:rPr>
  </w:style>
  <w:style w:type="character" w:customStyle="1" w:styleId="ListLabel118">
    <w:name w:val="ListLabel 118"/>
    <w:qFormat/>
    <w:rPr>
      <w:rFonts w:cs="Symbol"/>
    </w:rPr>
  </w:style>
  <w:style w:type="character" w:customStyle="1" w:styleId="ListLabel119">
    <w:name w:val="ListLabel 119"/>
    <w:qFormat/>
    <w:rPr>
      <w:rFonts w:cs="Courier New"/>
    </w:rPr>
  </w:style>
  <w:style w:type="character" w:customStyle="1" w:styleId="ListLabel120">
    <w:name w:val="ListLabel 120"/>
    <w:qFormat/>
    <w:rPr>
      <w:rFonts w:cs="Wingdings"/>
    </w:rPr>
  </w:style>
  <w:style w:type="character" w:customStyle="1" w:styleId="ListLabel121">
    <w:name w:val="ListLabel 121"/>
    <w:qFormat/>
    <w:rPr>
      <w:b w:val="0"/>
      <w:i w:val="0"/>
      <w:strike w:val="0"/>
      <w:dstrike w:val="0"/>
      <w:color w:val="000000"/>
      <w:position w:val="0"/>
      <w:sz w:val="24"/>
      <w:szCs w:val="24"/>
      <w:u w:val="none" w:color="000000"/>
      <w:vertAlign w:val="baseline"/>
    </w:rPr>
  </w:style>
  <w:style w:type="character" w:customStyle="1" w:styleId="ListLabel122">
    <w:name w:val="ListLabel 122"/>
    <w:qFormat/>
    <w:rPr>
      <w:rFonts w:eastAsia="Times New Roman" w:cs="Times New Roman"/>
      <w:b w:val="0"/>
      <w:i w:val="0"/>
      <w:strike w:val="0"/>
      <w:dstrike w:val="0"/>
      <w:color w:val="000000"/>
      <w:position w:val="0"/>
      <w:sz w:val="24"/>
      <w:szCs w:val="24"/>
      <w:u w:val="none" w:color="000000"/>
      <w:vertAlign w:val="baseline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rsid w:val="006638D4"/>
    <w:pPr>
      <w:jc w:val="center"/>
    </w:pPr>
    <w:rPr>
      <w:b/>
      <w:bCs/>
      <w:sz w:val="32"/>
      <w:szCs w:val="20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Stopka">
    <w:name w:val="footer"/>
    <w:basedOn w:val="Normalny"/>
    <w:rsid w:val="006638D4"/>
    <w:pPr>
      <w:tabs>
        <w:tab w:val="center" w:pos="4536"/>
        <w:tab w:val="right" w:pos="9072"/>
      </w:tabs>
    </w:pPr>
  </w:style>
  <w:style w:type="paragraph" w:styleId="Tekstprzypisukocowego">
    <w:name w:val="endnote text"/>
    <w:basedOn w:val="Normalny"/>
    <w:semiHidden/>
    <w:qFormat/>
    <w:rsid w:val="00AE0F40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6A6A2C"/>
    <w:pPr>
      <w:spacing w:after="5" w:line="247" w:lineRule="auto"/>
      <w:ind w:left="720" w:hanging="8"/>
      <w:contextualSpacing/>
      <w:jc w:val="both"/>
    </w:pPr>
    <w:rPr>
      <w:color w:val="000000"/>
      <w:szCs w:val="22"/>
    </w:rPr>
  </w:style>
  <w:style w:type="paragraph" w:customStyle="1" w:styleId="Zawartoramki">
    <w:name w:val="Zawartość ramki"/>
    <w:basedOn w:val="Normalny"/>
    <w:qFormat/>
  </w:style>
  <w:style w:type="character" w:styleId="Pogrubienie">
    <w:name w:val="Strong"/>
    <w:basedOn w:val="Domylnaczcionkaakapitu"/>
    <w:uiPriority w:val="22"/>
    <w:qFormat/>
    <w:rsid w:val="00ED275B"/>
    <w:rPr>
      <w:b/>
      <w:bCs/>
    </w:rPr>
  </w:style>
  <w:style w:type="paragraph" w:styleId="Poprawka">
    <w:name w:val="Revision"/>
    <w:hidden/>
    <w:uiPriority w:val="99"/>
    <w:semiHidden/>
    <w:rsid w:val="00BC7B07"/>
    <w:rPr>
      <w:color w:val="00000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92E965-7DBA-429F-B97C-86CB9830C5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2711</Words>
  <Characters>16266</Characters>
  <Application>Microsoft Office Word</Application>
  <DocSecurity>0</DocSecurity>
  <Lines>135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Prokuratura Okr. Nowy Sącz</Company>
  <LinksUpToDate>false</LinksUpToDate>
  <CharactersWithSpaces>18940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ns51jn</dc:creator>
  <dc:description/>
  <cp:lastModifiedBy>Błoniarczyk Agnieszka (RP Kraków)</cp:lastModifiedBy>
  <cp:revision>8</cp:revision>
  <cp:lastPrinted>2023-04-06T08:06:00Z</cp:lastPrinted>
  <dcterms:created xsi:type="dcterms:W3CDTF">2025-12-03T07:25:00Z</dcterms:created>
  <dcterms:modified xsi:type="dcterms:W3CDTF">2025-12-05T07:56:00Z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Prokuratura Okr. Nowy Sącz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